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EC" w:rsidRPr="00916BEC" w:rsidRDefault="00916BEC" w:rsidP="00916BEC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16BEC">
        <w:rPr>
          <w:rFonts w:eastAsia="Times New Roman"/>
          <w:b/>
          <w:sz w:val="28"/>
          <w:szCs w:val="28"/>
          <w:lang w:eastAsia="en-US"/>
        </w:rPr>
        <w:t>СОВЕТ МУНИЦИПАЛЬНОГО РАЙОНА</w:t>
      </w:r>
    </w:p>
    <w:p w:rsidR="00916BEC" w:rsidRPr="00916BEC" w:rsidRDefault="00916BEC" w:rsidP="00916BEC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16BEC">
        <w:rPr>
          <w:rFonts w:eastAsia="Times New Roman"/>
          <w:b/>
          <w:sz w:val="28"/>
          <w:szCs w:val="28"/>
          <w:lang w:eastAsia="en-US"/>
        </w:rPr>
        <w:t>«БАЛЕЙСКИЙ РАЙОН»</w:t>
      </w:r>
    </w:p>
    <w:p w:rsidR="00916BEC" w:rsidRPr="00916BEC" w:rsidRDefault="00916BEC" w:rsidP="00916BEC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16BEC">
        <w:rPr>
          <w:rFonts w:eastAsia="Times New Roman"/>
          <w:b/>
          <w:sz w:val="28"/>
          <w:szCs w:val="28"/>
          <w:lang w:eastAsia="en-US"/>
        </w:rPr>
        <w:t>ЗАБАЙКАЛЬСКОГО КРАЯ</w:t>
      </w:r>
    </w:p>
    <w:p w:rsidR="00916BEC" w:rsidRPr="00916BEC" w:rsidRDefault="00916BEC" w:rsidP="00916BEC">
      <w:pPr>
        <w:keepNext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</w:p>
    <w:p w:rsidR="00916BEC" w:rsidRPr="00916BEC" w:rsidRDefault="00916BEC" w:rsidP="00916BEC">
      <w:pPr>
        <w:keepNext/>
        <w:jc w:val="center"/>
        <w:outlineLvl w:val="0"/>
        <w:rPr>
          <w:rFonts w:eastAsia="Times New Roman"/>
          <w:b/>
          <w:bCs/>
          <w:kern w:val="32"/>
          <w:sz w:val="32"/>
          <w:szCs w:val="28"/>
        </w:rPr>
      </w:pPr>
      <w:r w:rsidRPr="00916BEC">
        <w:rPr>
          <w:rFonts w:eastAsia="Times New Roman"/>
          <w:b/>
          <w:bCs/>
          <w:kern w:val="32"/>
          <w:sz w:val="32"/>
          <w:szCs w:val="28"/>
        </w:rPr>
        <w:t>РЕШЕНИЕ</w:t>
      </w:r>
    </w:p>
    <w:p w:rsidR="00916BEC" w:rsidRPr="00916BEC" w:rsidRDefault="00916BEC" w:rsidP="00916BEC">
      <w:pPr>
        <w:rPr>
          <w:rFonts w:eastAsia="Times New Roman"/>
          <w:sz w:val="28"/>
          <w:szCs w:val="28"/>
        </w:rPr>
      </w:pPr>
    </w:p>
    <w:p w:rsidR="00916BEC" w:rsidRPr="00916BEC" w:rsidRDefault="00916BEC" w:rsidP="00916BEC">
      <w:pPr>
        <w:rPr>
          <w:rFonts w:eastAsia="Times New Roman"/>
          <w:sz w:val="28"/>
          <w:szCs w:val="28"/>
        </w:rPr>
      </w:pPr>
    </w:p>
    <w:p w:rsidR="00916BEC" w:rsidRPr="00916BEC" w:rsidRDefault="004F119B" w:rsidP="00916BE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22 ноября </w:t>
      </w:r>
      <w:r w:rsidR="00916BEC" w:rsidRPr="00916BEC">
        <w:rPr>
          <w:rFonts w:eastAsia="Times New Roman"/>
          <w:sz w:val="28"/>
          <w:szCs w:val="28"/>
        </w:rPr>
        <w:t xml:space="preserve">2022 года                                                                     № </w:t>
      </w:r>
      <w:r w:rsidR="00795B23">
        <w:rPr>
          <w:rFonts w:eastAsia="Times New Roman"/>
          <w:sz w:val="28"/>
          <w:szCs w:val="28"/>
        </w:rPr>
        <w:t>205</w:t>
      </w:r>
    </w:p>
    <w:p w:rsidR="00916BEC" w:rsidRPr="00916BEC" w:rsidRDefault="00916BEC" w:rsidP="00916BEC">
      <w:pPr>
        <w:jc w:val="center"/>
        <w:rPr>
          <w:rFonts w:eastAsia="Times New Roman"/>
          <w:sz w:val="28"/>
          <w:szCs w:val="28"/>
        </w:rPr>
      </w:pPr>
    </w:p>
    <w:p w:rsidR="00916BEC" w:rsidRPr="00916BEC" w:rsidRDefault="00916BEC" w:rsidP="00916BEC">
      <w:pPr>
        <w:jc w:val="center"/>
        <w:rPr>
          <w:rFonts w:eastAsia="Times New Roman"/>
          <w:sz w:val="28"/>
          <w:szCs w:val="28"/>
        </w:rPr>
      </w:pPr>
    </w:p>
    <w:p w:rsidR="00916BEC" w:rsidRPr="00916BEC" w:rsidRDefault="00916BEC" w:rsidP="00916BEC">
      <w:pPr>
        <w:jc w:val="center"/>
        <w:rPr>
          <w:rFonts w:eastAsia="Times New Roman"/>
          <w:sz w:val="28"/>
          <w:szCs w:val="28"/>
        </w:rPr>
      </w:pPr>
      <w:r w:rsidRPr="00916BEC">
        <w:rPr>
          <w:rFonts w:eastAsia="Times New Roman"/>
          <w:sz w:val="28"/>
          <w:szCs w:val="28"/>
        </w:rPr>
        <w:t>город  Балей</w:t>
      </w:r>
    </w:p>
    <w:p w:rsidR="004B0C77" w:rsidRDefault="004B0C77" w:rsidP="004B0C77"/>
    <w:p w:rsidR="004B0C77" w:rsidRPr="007B2C18" w:rsidRDefault="004B0C77" w:rsidP="004B0C77"/>
    <w:p w:rsidR="0037473F" w:rsidRPr="007B2C18" w:rsidRDefault="0037473F" w:rsidP="0037473F">
      <w:pPr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О рассмотрении проекта решения Совета муниципального района «Балейский район» «</w:t>
      </w:r>
      <w:r w:rsidRPr="007B2C18">
        <w:rPr>
          <w:rStyle w:val="ac"/>
          <w:color w:val="000000"/>
          <w:sz w:val="28"/>
          <w:szCs w:val="28"/>
        </w:rPr>
        <w:t>Об утверждении Положения о гербе и флаге</w:t>
      </w:r>
    </w:p>
    <w:p w:rsidR="0037473F" w:rsidRPr="007B2C18" w:rsidRDefault="0037473F" w:rsidP="0037473F">
      <w:pPr>
        <w:jc w:val="center"/>
        <w:rPr>
          <w:rStyle w:val="ac"/>
          <w:color w:val="000000"/>
          <w:sz w:val="28"/>
          <w:szCs w:val="28"/>
        </w:rPr>
      </w:pPr>
      <w:r w:rsidRPr="007B2C18">
        <w:rPr>
          <w:rStyle w:val="ac"/>
          <w:color w:val="000000"/>
          <w:sz w:val="28"/>
          <w:szCs w:val="28"/>
        </w:rPr>
        <w:t>муниципального района «Балейский район»</w:t>
      </w:r>
      <w:r>
        <w:rPr>
          <w:rStyle w:val="ac"/>
          <w:color w:val="000000"/>
          <w:sz w:val="28"/>
          <w:szCs w:val="28"/>
        </w:rPr>
        <w:t>»</w:t>
      </w:r>
    </w:p>
    <w:p w:rsidR="0037473F" w:rsidRPr="007B2C18" w:rsidRDefault="0037473F" w:rsidP="0037473F">
      <w:pPr>
        <w:rPr>
          <w:rStyle w:val="ac"/>
          <w:color w:val="000000"/>
          <w:sz w:val="28"/>
          <w:szCs w:val="28"/>
        </w:rPr>
      </w:pPr>
    </w:p>
    <w:p w:rsidR="0037473F" w:rsidRPr="00EC568F" w:rsidRDefault="0037473F" w:rsidP="0037473F">
      <w:pPr>
        <w:ind w:firstLine="709"/>
        <w:jc w:val="both"/>
        <w:rPr>
          <w:bCs/>
          <w:color w:val="000000"/>
          <w:sz w:val="28"/>
          <w:szCs w:val="28"/>
        </w:rPr>
      </w:pPr>
      <w:r w:rsidRPr="00EC568F">
        <w:rPr>
          <w:color w:val="000000"/>
          <w:sz w:val="28"/>
          <w:szCs w:val="28"/>
        </w:rPr>
        <w:t xml:space="preserve">Рассмотрев </w:t>
      </w:r>
      <w:r w:rsidRPr="0037473F">
        <w:rPr>
          <w:rStyle w:val="ac"/>
          <w:b w:val="0"/>
          <w:color w:val="000000"/>
          <w:sz w:val="28"/>
          <w:szCs w:val="28"/>
        </w:rPr>
        <w:t>проект решения Совета муниципального района «Балейский район» «Об утверждении Положения о гербе и флаге муниципального района «Балейский район»»,</w:t>
      </w:r>
      <w:r w:rsidRPr="00EC5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EC568F">
        <w:rPr>
          <w:color w:val="000000"/>
          <w:sz w:val="28"/>
          <w:szCs w:val="28"/>
        </w:rPr>
        <w:t>соответствии со статьей 22 Устава муниципа</w:t>
      </w:r>
      <w:r>
        <w:rPr>
          <w:color w:val="000000"/>
          <w:sz w:val="28"/>
          <w:szCs w:val="28"/>
        </w:rPr>
        <w:t xml:space="preserve">льного района «Балейский район» </w:t>
      </w:r>
      <w:r w:rsidRPr="00EC568F">
        <w:rPr>
          <w:color w:val="000000"/>
          <w:sz w:val="28"/>
          <w:szCs w:val="28"/>
        </w:rPr>
        <w:t xml:space="preserve"> Совет муниципального района «Балейский район» </w:t>
      </w:r>
      <w:r w:rsidRPr="0037473F">
        <w:rPr>
          <w:b/>
          <w:color w:val="000000"/>
          <w:sz w:val="28"/>
          <w:szCs w:val="28"/>
        </w:rPr>
        <w:t>РЕШИЛ</w:t>
      </w:r>
      <w:r w:rsidRPr="00EC568F">
        <w:rPr>
          <w:color w:val="000000"/>
          <w:sz w:val="28"/>
          <w:szCs w:val="28"/>
        </w:rPr>
        <w:t>:</w:t>
      </w:r>
    </w:p>
    <w:p w:rsidR="0037473F" w:rsidRPr="00EC568F" w:rsidRDefault="0037473F" w:rsidP="0037473F">
      <w:pPr>
        <w:ind w:firstLine="709"/>
        <w:jc w:val="both"/>
        <w:rPr>
          <w:color w:val="000000"/>
          <w:sz w:val="28"/>
          <w:szCs w:val="28"/>
        </w:rPr>
      </w:pPr>
      <w:r w:rsidRPr="00EC568F">
        <w:rPr>
          <w:color w:val="000000"/>
          <w:sz w:val="28"/>
          <w:szCs w:val="28"/>
        </w:rPr>
        <w:t> </w:t>
      </w:r>
    </w:p>
    <w:p w:rsidR="0037473F" w:rsidRPr="0037473F" w:rsidRDefault="0037473F" w:rsidP="0037473F">
      <w:pPr>
        <w:ind w:firstLine="709"/>
        <w:jc w:val="both"/>
        <w:rPr>
          <w:b/>
          <w:color w:val="000000"/>
          <w:sz w:val="28"/>
          <w:szCs w:val="28"/>
        </w:rPr>
      </w:pPr>
      <w:r w:rsidRPr="00184E32">
        <w:rPr>
          <w:color w:val="000000"/>
          <w:sz w:val="28"/>
          <w:szCs w:val="28"/>
        </w:rPr>
        <w:t xml:space="preserve">1. </w:t>
      </w:r>
      <w:r w:rsidRPr="00416B37">
        <w:rPr>
          <w:color w:val="000000"/>
          <w:sz w:val="28"/>
          <w:szCs w:val="28"/>
        </w:rPr>
        <w:t>Отклонить</w:t>
      </w:r>
      <w:r>
        <w:rPr>
          <w:color w:val="000000"/>
          <w:sz w:val="28"/>
          <w:szCs w:val="28"/>
        </w:rPr>
        <w:t xml:space="preserve"> </w:t>
      </w:r>
      <w:r w:rsidRPr="0037473F">
        <w:rPr>
          <w:rStyle w:val="ac"/>
          <w:b w:val="0"/>
          <w:color w:val="000000"/>
          <w:sz w:val="28"/>
          <w:szCs w:val="28"/>
        </w:rPr>
        <w:t>проект решения Совета муниципального района «Балейский район» «Об утверждении Положения о гербе и флаге муниципального района «Балейский район» и отправить его на доработку.</w:t>
      </w:r>
    </w:p>
    <w:p w:rsidR="0037473F" w:rsidRDefault="0037473F" w:rsidP="003747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Поручить депутатам Гололобову А.А., </w:t>
      </w:r>
      <w:proofErr w:type="spellStart"/>
      <w:r>
        <w:rPr>
          <w:color w:val="000000"/>
          <w:sz w:val="28"/>
          <w:szCs w:val="28"/>
        </w:rPr>
        <w:t>Зражевскому</w:t>
      </w:r>
      <w:proofErr w:type="spellEnd"/>
      <w:r>
        <w:rPr>
          <w:color w:val="000000"/>
          <w:sz w:val="28"/>
          <w:szCs w:val="28"/>
        </w:rPr>
        <w:t xml:space="preserve"> А.В. Коваленко П.И. совместно с Комитетом культуры администрации МР «Балейский район» в срок до 15 декабря 2022 г. доработать изображение фигуры медведя на гербе и флаге.</w:t>
      </w:r>
    </w:p>
    <w:p w:rsidR="0037473F" w:rsidRDefault="0037473F" w:rsidP="003747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Постоянным комиссиям Совета в срок до 23 декабря 2022 г. согласовать доработанный проект решения.</w:t>
      </w:r>
    </w:p>
    <w:p w:rsidR="0037473F" w:rsidRDefault="0037473F" w:rsidP="003747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22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Доработанный проект решения рассмотреть на очередном заседании Совета.</w:t>
      </w:r>
    </w:p>
    <w:p w:rsidR="0037473F" w:rsidRDefault="0037473F" w:rsidP="003747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F3425">
        <w:rPr>
          <w:sz w:val="28"/>
          <w:szCs w:val="28"/>
        </w:rPr>
        <w:t>Настоящее решение разместить на официальном сайте муниципального района «Балейский район» в информационно-коммуникационной сети «Интернет»</w:t>
      </w:r>
    </w:p>
    <w:p w:rsidR="0037473F" w:rsidRPr="007B2C18" w:rsidRDefault="0037473F" w:rsidP="003747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B2C18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 с момента подписания.</w:t>
      </w:r>
    </w:p>
    <w:p w:rsidR="0037473F" w:rsidRPr="007B2C18" w:rsidRDefault="0037473F" w:rsidP="0037473F">
      <w:pPr>
        <w:jc w:val="both"/>
        <w:rPr>
          <w:color w:val="000000"/>
          <w:sz w:val="28"/>
          <w:szCs w:val="28"/>
        </w:rPr>
      </w:pPr>
    </w:p>
    <w:p w:rsidR="0037473F" w:rsidRDefault="0037473F" w:rsidP="0037473F">
      <w:pPr>
        <w:jc w:val="both"/>
        <w:rPr>
          <w:color w:val="000000"/>
          <w:sz w:val="28"/>
          <w:szCs w:val="28"/>
        </w:rPr>
      </w:pPr>
    </w:p>
    <w:p w:rsidR="0037473F" w:rsidRPr="007B2C18" w:rsidRDefault="0037473F" w:rsidP="0037473F">
      <w:pPr>
        <w:jc w:val="both"/>
        <w:rPr>
          <w:color w:val="000000"/>
          <w:sz w:val="28"/>
          <w:szCs w:val="28"/>
        </w:rPr>
      </w:pPr>
    </w:p>
    <w:p w:rsidR="0037473F" w:rsidRDefault="0037473F" w:rsidP="0037473F">
      <w:pPr>
        <w:ind w:left="5580" w:hanging="5580"/>
        <w:rPr>
          <w:sz w:val="28"/>
          <w:szCs w:val="28"/>
        </w:rPr>
      </w:pPr>
      <w:r w:rsidRPr="007B2C18">
        <w:rPr>
          <w:sz w:val="28"/>
          <w:szCs w:val="28"/>
        </w:rPr>
        <w:t xml:space="preserve">Председатель Совета </w:t>
      </w:r>
    </w:p>
    <w:p w:rsidR="0037473F" w:rsidRDefault="0037473F" w:rsidP="0037473F">
      <w:pPr>
        <w:ind w:left="5580" w:hanging="5580"/>
        <w:rPr>
          <w:sz w:val="28"/>
          <w:szCs w:val="28"/>
        </w:rPr>
      </w:pPr>
      <w:r w:rsidRPr="007B2C18">
        <w:rPr>
          <w:sz w:val="28"/>
          <w:szCs w:val="28"/>
        </w:rPr>
        <w:t>муниципального района</w:t>
      </w:r>
    </w:p>
    <w:p w:rsidR="004B0C77" w:rsidRDefault="0037473F" w:rsidP="0037473F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  <w:r>
        <w:rPr>
          <w:sz w:val="28"/>
          <w:szCs w:val="28"/>
        </w:rPr>
        <w:tab/>
        <w:t xml:space="preserve">                            И.Г. Акулова</w:t>
      </w:r>
    </w:p>
    <w:p w:rsidR="004B0C77" w:rsidRDefault="004B0C77" w:rsidP="004B0C77">
      <w:pPr>
        <w:ind w:left="5580" w:hanging="5580"/>
        <w:rPr>
          <w:sz w:val="28"/>
          <w:szCs w:val="28"/>
        </w:rPr>
      </w:pPr>
    </w:p>
    <w:p w:rsidR="00C676FD" w:rsidRDefault="00C676FD" w:rsidP="00C676FD">
      <w:pPr>
        <w:rPr>
          <w:sz w:val="28"/>
          <w:szCs w:val="28"/>
        </w:rPr>
        <w:sectPr w:rsidR="00C676FD" w:rsidSect="00ED5DA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40" w:right="746" w:bottom="539" w:left="1701" w:header="709" w:footer="709" w:gutter="0"/>
          <w:cols w:space="708"/>
          <w:titlePg/>
          <w:docGrid w:linePitch="360"/>
        </w:sectPr>
      </w:pPr>
    </w:p>
    <w:p w:rsidR="004F119B" w:rsidRPr="00906AF2" w:rsidRDefault="004F119B" w:rsidP="004F119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F119B" w:rsidRDefault="004F119B" w:rsidP="004F119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906AF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</w:t>
      </w:r>
    </w:p>
    <w:p w:rsidR="004F119B" w:rsidRPr="00906AF2" w:rsidRDefault="004F119B" w:rsidP="004F119B">
      <w:pPr>
        <w:ind w:left="5103"/>
        <w:rPr>
          <w:sz w:val="28"/>
          <w:szCs w:val="28"/>
        </w:rPr>
      </w:pPr>
      <w:r w:rsidRPr="00906AF2">
        <w:rPr>
          <w:sz w:val="28"/>
          <w:szCs w:val="28"/>
        </w:rPr>
        <w:t>района «Балейский район»</w:t>
      </w:r>
    </w:p>
    <w:p w:rsidR="00906AF2" w:rsidRPr="00906AF2" w:rsidRDefault="004F119B" w:rsidP="004F119B">
      <w:pPr>
        <w:pStyle w:val="7"/>
        <w:spacing w:before="0" w:after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7473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906AF2">
        <w:rPr>
          <w:sz w:val="28"/>
          <w:szCs w:val="28"/>
        </w:rPr>
        <w:t xml:space="preserve">2022 № </w:t>
      </w:r>
      <w:r w:rsidR="0037473F">
        <w:rPr>
          <w:sz w:val="28"/>
          <w:szCs w:val="28"/>
        </w:rPr>
        <w:t>____</w:t>
      </w:r>
    </w:p>
    <w:p w:rsidR="00906AF2" w:rsidRPr="00906AF2" w:rsidRDefault="00906AF2" w:rsidP="00906AF2">
      <w:pPr>
        <w:rPr>
          <w:sz w:val="28"/>
          <w:szCs w:val="28"/>
        </w:rPr>
      </w:pPr>
    </w:p>
    <w:p w:rsidR="006A18BF" w:rsidRPr="00906AF2" w:rsidRDefault="006A18BF" w:rsidP="006A18BF">
      <w:pPr>
        <w:pStyle w:val="7"/>
        <w:spacing w:before="0" w:after="0"/>
        <w:jc w:val="center"/>
        <w:rPr>
          <w:b/>
          <w:sz w:val="28"/>
          <w:szCs w:val="28"/>
        </w:rPr>
      </w:pPr>
      <w:r w:rsidRPr="00906AF2">
        <w:rPr>
          <w:b/>
          <w:sz w:val="28"/>
          <w:szCs w:val="28"/>
        </w:rPr>
        <w:t>ПОЛОЖЕНИЕ</w:t>
      </w:r>
    </w:p>
    <w:p w:rsidR="006A18BF" w:rsidRPr="00906AF2" w:rsidRDefault="006A18BF" w:rsidP="006A18BF">
      <w:pPr>
        <w:jc w:val="center"/>
        <w:rPr>
          <w:b/>
          <w:sz w:val="28"/>
          <w:szCs w:val="28"/>
        </w:rPr>
      </w:pPr>
      <w:r w:rsidRPr="00906AF2">
        <w:rPr>
          <w:b/>
          <w:sz w:val="28"/>
          <w:szCs w:val="28"/>
        </w:rPr>
        <w:t>о гербе и флаге муниципального района «Балейский район»</w:t>
      </w:r>
    </w:p>
    <w:p w:rsidR="006A18BF" w:rsidRPr="00906AF2" w:rsidRDefault="006A18BF" w:rsidP="006A18BF">
      <w:pPr>
        <w:jc w:val="center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ind w:firstLine="708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Настоящее Положение устанавливает официальные символы муниципального района «Балейский район» Забайкальского края (далее – муниципальный район), их описания и порядок использования.</w:t>
      </w:r>
    </w:p>
    <w:p w:rsidR="006A18BF" w:rsidRPr="00906AF2" w:rsidRDefault="006A18BF" w:rsidP="006A18BF">
      <w:pPr>
        <w:ind w:left="708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Официальными символами муниципального района являются:</w:t>
      </w:r>
    </w:p>
    <w:p w:rsidR="006A18BF" w:rsidRPr="00906AF2" w:rsidRDefault="006A18BF" w:rsidP="006A18B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06AF2">
        <w:rPr>
          <w:sz w:val="28"/>
          <w:szCs w:val="28"/>
        </w:rPr>
        <w:t xml:space="preserve"> герб муниципального района;</w:t>
      </w:r>
    </w:p>
    <w:p w:rsidR="006A18BF" w:rsidRPr="00906AF2" w:rsidRDefault="006A18BF" w:rsidP="006A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6AF2">
        <w:rPr>
          <w:sz w:val="28"/>
          <w:szCs w:val="28"/>
        </w:rPr>
        <w:t>флаг муниципального района, составленный на основе цветового и композиционного решения герба муниципального района.</w:t>
      </w:r>
    </w:p>
    <w:p w:rsidR="006A18BF" w:rsidRPr="00906AF2" w:rsidRDefault="006A18BF" w:rsidP="006A18BF">
      <w:pPr>
        <w:jc w:val="center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jc w:val="center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 xml:space="preserve">Глава </w:t>
      </w:r>
      <w:r w:rsidRPr="00906AF2">
        <w:rPr>
          <w:b/>
          <w:sz w:val="28"/>
          <w:szCs w:val="28"/>
          <w:lang w:val="en-US"/>
        </w:rPr>
        <w:t>I</w:t>
      </w:r>
      <w:r w:rsidRPr="00906AF2">
        <w:rPr>
          <w:b/>
          <w:sz w:val="28"/>
          <w:szCs w:val="28"/>
        </w:rPr>
        <w:t>. Общие положения</w:t>
      </w: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</w:t>
      </w:r>
    </w:p>
    <w:p w:rsidR="006A18BF" w:rsidRDefault="006A18BF" w:rsidP="006A1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6AF2">
        <w:rPr>
          <w:sz w:val="28"/>
          <w:szCs w:val="28"/>
        </w:rPr>
        <w:t>Герб и флаг муниципаль</w:t>
      </w:r>
      <w:r>
        <w:rPr>
          <w:sz w:val="28"/>
          <w:szCs w:val="28"/>
        </w:rPr>
        <w:t xml:space="preserve">ного района (далее </w:t>
      </w:r>
      <w:r w:rsidRPr="00184E32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— герб, флаг, </w:t>
      </w:r>
      <w:r w:rsidRPr="00184E32">
        <w:rPr>
          <w:sz w:val="28"/>
          <w:szCs w:val="28"/>
        </w:rPr>
        <w:t>а совместно</w:t>
      </w:r>
      <w:r>
        <w:rPr>
          <w:sz w:val="28"/>
          <w:szCs w:val="28"/>
        </w:rPr>
        <w:t xml:space="preserve"> — символы) —</w:t>
      </w:r>
      <w:r w:rsidRPr="00906AF2">
        <w:rPr>
          <w:sz w:val="28"/>
          <w:szCs w:val="28"/>
        </w:rPr>
        <w:t xml:space="preserve"> </w:t>
      </w:r>
      <w:proofErr w:type="spellStart"/>
      <w:r w:rsidRPr="00906AF2">
        <w:rPr>
          <w:sz w:val="28"/>
          <w:szCs w:val="28"/>
        </w:rPr>
        <w:t>опознавательно-правовые</w:t>
      </w:r>
      <w:proofErr w:type="spellEnd"/>
      <w:r w:rsidRPr="00906AF2">
        <w:rPr>
          <w:sz w:val="28"/>
          <w:szCs w:val="28"/>
        </w:rPr>
        <w:t xml:space="preserve"> знаки, составленные и употребляемые в соответствии с геральдическими (</w:t>
      </w:r>
      <w:proofErr w:type="spellStart"/>
      <w:r w:rsidRPr="00906AF2">
        <w:rPr>
          <w:sz w:val="28"/>
          <w:szCs w:val="28"/>
        </w:rPr>
        <w:t>гербоведческими</w:t>
      </w:r>
      <w:proofErr w:type="spellEnd"/>
      <w:r w:rsidRPr="00906AF2">
        <w:rPr>
          <w:sz w:val="28"/>
          <w:szCs w:val="28"/>
        </w:rPr>
        <w:t xml:space="preserve">) и </w:t>
      </w:r>
      <w:proofErr w:type="spellStart"/>
      <w:r w:rsidRPr="00906AF2">
        <w:rPr>
          <w:sz w:val="28"/>
          <w:szCs w:val="28"/>
        </w:rPr>
        <w:t>вексиллологическими</w:t>
      </w:r>
      <w:proofErr w:type="spellEnd"/>
      <w:r w:rsidRPr="00906AF2">
        <w:rPr>
          <w:sz w:val="28"/>
          <w:szCs w:val="28"/>
        </w:rPr>
        <w:t xml:space="preserve"> (</w:t>
      </w:r>
      <w:proofErr w:type="spellStart"/>
      <w:r w:rsidRPr="00906AF2">
        <w:rPr>
          <w:sz w:val="28"/>
          <w:szCs w:val="28"/>
        </w:rPr>
        <w:t>флаговедческими</w:t>
      </w:r>
      <w:proofErr w:type="spellEnd"/>
      <w:r w:rsidRPr="00906AF2">
        <w:rPr>
          <w:sz w:val="28"/>
          <w:szCs w:val="28"/>
        </w:rPr>
        <w:t>) правилами и являющиеся официальными символами муниципального района.</w:t>
      </w:r>
    </w:p>
    <w:p w:rsidR="006A18BF" w:rsidRPr="00184E3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184E32">
        <w:rPr>
          <w:sz w:val="28"/>
          <w:szCs w:val="28"/>
          <w:lang w:eastAsia="en-US"/>
        </w:rPr>
        <w:t>2. Настоящее Положение, а также примеры воспроизведен</w:t>
      </w:r>
      <w:r>
        <w:rPr>
          <w:sz w:val="28"/>
          <w:szCs w:val="28"/>
          <w:lang w:eastAsia="en-US"/>
        </w:rPr>
        <w:t>ия герба и флага в цвете и в чер</w:t>
      </w:r>
      <w:r w:rsidRPr="00184E32">
        <w:rPr>
          <w:sz w:val="28"/>
          <w:szCs w:val="28"/>
          <w:lang w:eastAsia="en-US"/>
        </w:rPr>
        <w:t>ном и белом цветах, в том числе с применением условной геральдической штриховки, хранятся в муниципальном архиве муниципального района «Балейский район» и доступны для ознакомления всем заинтересованным лицам.</w:t>
      </w:r>
    </w:p>
    <w:p w:rsidR="006A18BF" w:rsidRPr="00010BF9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184E32">
        <w:rPr>
          <w:sz w:val="28"/>
          <w:szCs w:val="28"/>
          <w:lang w:eastAsia="en-US"/>
        </w:rPr>
        <w:t>3. Герб и флаг подлежат государственной регистрации в порядке, установленном действующим законодательством.</w:t>
      </w:r>
    </w:p>
    <w:p w:rsidR="006A18BF" w:rsidRPr="00906AF2" w:rsidRDefault="006A18BF" w:rsidP="006A18BF">
      <w:pPr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jc w:val="center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 xml:space="preserve">Глава </w:t>
      </w:r>
      <w:r w:rsidRPr="00906AF2">
        <w:rPr>
          <w:b/>
          <w:sz w:val="28"/>
          <w:szCs w:val="28"/>
          <w:lang w:val="en-US"/>
        </w:rPr>
        <w:t>II</w:t>
      </w:r>
      <w:r w:rsidRPr="00906AF2">
        <w:rPr>
          <w:b/>
          <w:sz w:val="28"/>
          <w:szCs w:val="28"/>
        </w:rPr>
        <w:t>. Герб муниципального района «Балейский район»</w:t>
      </w: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Статья 2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1. Геральдическое описание (</w:t>
      </w:r>
      <w:proofErr w:type="spellStart"/>
      <w:r w:rsidRPr="00906AF2">
        <w:rPr>
          <w:sz w:val="28"/>
          <w:szCs w:val="28"/>
        </w:rPr>
        <w:t>блазон</w:t>
      </w:r>
      <w:proofErr w:type="spellEnd"/>
      <w:r w:rsidRPr="00906AF2">
        <w:rPr>
          <w:sz w:val="28"/>
          <w:szCs w:val="28"/>
        </w:rPr>
        <w:t>) герба муниципального района «Балейский район» гласит:</w:t>
      </w:r>
    </w:p>
    <w:p w:rsidR="006A18BF" w:rsidRPr="00906AF2" w:rsidRDefault="006A18BF" w:rsidP="006A18BF">
      <w:pPr>
        <w:ind w:firstLine="54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 xml:space="preserve">«В дважды наискось разнонаправлено рассечённом, наподобие расширяющихся вверх лучей, зелёном, жёлтом и червлёном поле, – </w:t>
      </w:r>
      <w:r w:rsidRPr="00D05EA6">
        <w:rPr>
          <w:sz w:val="28"/>
          <w:szCs w:val="28"/>
        </w:rPr>
        <w:t xml:space="preserve">чёрный медведь, </w:t>
      </w:r>
      <w:proofErr w:type="spellStart"/>
      <w:r w:rsidRPr="00D05EA6">
        <w:rPr>
          <w:sz w:val="28"/>
          <w:szCs w:val="28"/>
        </w:rPr>
        <w:t>прямосидящий</w:t>
      </w:r>
      <w:proofErr w:type="spellEnd"/>
      <w:r w:rsidRPr="00D936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золотой земле</w:t>
      </w:r>
      <w:r w:rsidRPr="00906AF2">
        <w:rPr>
          <w:sz w:val="28"/>
          <w:szCs w:val="28"/>
        </w:rPr>
        <w:t xml:space="preserve"> между двух вырастающих из неё золотых колосьев (косвенно вве</w:t>
      </w:r>
      <w:proofErr w:type="gramStart"/>
      <w:r w:rsidRPr="00906AF2">
        <w:rPr>
          <w:sz w:val="28"/>
          <w:szCs w:val="28"/>
        </w:rPr>
        <w:t>рх к бл</w:t>
      </w:r>
      <w:proofErr w:type="gramEnd"/>
      <w:r w:rsidRPr="00906AF2">
        <w:rPr>
          <w:sz w:val="28"/>
          <w:szCs w:val="28"/>
        </w:rPr>
        <w:t xml:space="preserve">ижайшему краю щита), и держащий перед собой в передних лапах золотой ромбовидный камень, обременённый шаром, рассечённым на чернь и серебро; над головой медведя в золоте во </w:t>
      </w:r>
      <w:r w:rsidRPr="00906AF2">
        <w:rPr>
          <w:sz w:val="28"/>
          <w:szCs w:val="28"/>
        </w:rPr>
        <w:lastRenderedPageBreak/>
        <w:t xml:space="preserve">главе щита – ветвь багульника (рододендрона) о трёх зелёных листьях и трёх </w:t>
      </w:r>
      <w:bookmarkStart w:id="0" w:name="_GoBack"/>
      <w:bookmarkEnd w:id="0"/>
      <w:r w:rsidRPr="00906AF2">
        <w:rPr>
          <w:sz w:val="28"/>
          <w:szCs w:val="28"/>
        </w:rPr>
        <w:t>пурпурных цветках».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5F6878">
        <w:rPr>
          <w:sz w:val="28"/>
          <w:szCs w:val="28"/>
        </w:rPr>
        <w:t xml:space="preserve">2. Герб муниципального района «Балейский район», в соответствии с </w:t>
      </w:r>
      <w:r>
        <w:rPr>
          <w:sz w:val="28"/>
          <w:szCs w:val="28"/>
        </w:rPr>
        <w:t>п.п. 45,46  р</w:t>
      </w:r>
      <w:r w:rsidRPr="005F6878">
        <w:rPr>
          <w:sz w:val="28"/>
          <w:szCs w:val="28"/>
        </w:rPr>
        <w:t>аздела 2</w:t>
      </w:r>
      <w:r>
        <w:rPr>
          <w:sz w:val="28"/>
          <w:szCs w:val="28"/>
        </w:rPr>
        <w:t xml:space="preserve"> г</w:t>
      </w:r>
      <w:r w:rsidRPr="005F6878">
        <w:rPr>
          <w:sz w:val="28"/>
          <w:szCs w:val="28"/>
        </w:rPr>
        <w:t>лавы VIII</w:t>
      </w:r>
      <w:r>
        <w:rPr>
          <w:sz w:val="28"/>
          <w:szCs w:val="28"/>
        </w:rPr>
        <w:t xml:space="preserve"> «</w:t>
      </w:r>
      <w:r w:rsidRPr="005F6878">
        <w:rPr>
          <w:sz w:val="28"/>
          <w:szCs w:val="28"/>
        </w:rPr>
        <w:t>Методических рекомендаций по разработке и использованию официальных символов муниципальных образований</w:t>
      </w:r>
      <w:r>
        <w:rPr>
          <w:sz w:val="28"/>
          <w:szCs w:val="28"/>
        </w:rPr>
        <w:t>»</w:t>
      </w:r>
      <w:r w:rsidRPr="005F6878">
        <w:rPr>
          <w:sz w:val="28"/>
          <w:szCs w:val="28"/>
        </w:rPr>
        <w:t>, утвержденных Геральдическим советом при Президенте Российской Федерации 28.06.2006 года, может воспроизводиться со статусной короной установленного образца.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Муниципальная корона установленного образца для муниципального района – золотая о пяти видимых заострённых зубцах.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3. Герб может воспроизводиться как в полной версии с муниципальной короной, так и в сокращенной версии в виде гербового щита без короны</w:t>
      </w:r>
      <w:r>
        <w:rPr>
          <w:sz w:val="28"/>
          <w:szCs w:val="28"/>
        </w:rPr>
        <w:t xml:space="preserve">, </w:t>
      </w:r>
      <w:r w:rsidRPr="00184E32">
        <w:rPr>
          <w:sz w:val="28"/>
          <w:szCs w:val="28"/>
        </w:rPr>
        <w:t>а также в цвете и в черном и белом цветах, в том числе с применением условной геральдической штриховки; все</w:t>
      </w:r>
      <w:r w:rsidRPr="00906AF2">
        <w:rPr>
          <w:sz w:val="28"/>
          <w:szCs w:val="28"/>
        </w:rPr>
        <w:t xml:space="preserve"> версии герба равноправны и имеют одинаковый статус.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4. Пояснительные изображения герба помещены в Приложениях 1.1 – 1.3 к настоящему Положению.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5. Обоснование символики герба муниципального района «Балейский район»: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 xml:space="preserve">Герб </w:t>
      </w:r>
      <w:proofErr w:type="spellStart"/>
      <w:r w:rsidRPr="00906AF2">
        <w:rPr>
          <w:sz w:val="28"/>
          <w:szCs w:val="28"/>
        </w:rPr>
        <w:t>Балейского</w:t>
      </w:r>
      <w:proofErr w:type="spellEnd"/>
      <w:r w:rsidRPr="00906AF2">
        <w:rPr>
          <w:sz w:val="28"/>
          <w:szCs w:val="28"/>
        </w:rPr>
        <w:t xml:space="preserve"> района языком аллегорий символизирует исторические, природные и экономические особенности муниципального района, административным центром которого является город Балей.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Медведь – хозяин тайги и охранитель земель, а также типичный представитель местной фауны, символ суровых природных условий. В геральдике медведь обозначает мощь и неистовую силу, но одновременно и предусмотрительность, осторожность.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 xml:space="preserve">Золотой ромбовидный камень – символ природных богатств района, символ полезных ископаемых и, в первую очередь, золотосодержащих руд, а также месторождений флюорита, редких металлов, цветных камней, стройматериалов. Картографический символ золота отображает в гербе огромную роль золотодобычи в истории развития района. </w:t>
      </w:r>
    </w:p>
    <w:p w:rsidR="006A18BF" w:rsidRPr="00D05EA6" w:rsidRDefault="006A18BF" w:rsidP="006A18BF">
      <w:pPr>
        <w:ind w:firstLine="720"/>
        <w:jc w:val="both"/>
        <w:rPr>
          <w:sz w:val="28"/>
          <w:szCs w:val="28"/>
        </w:rPr>
      </w:pPr>
      <w:r w:rsidRPr="00D05EA6">
        <w:rPr>
          <w:sz w:val="28"/>
          <w:szCs w:val="28"/>
        </w:rPr>
        <w:t>Колосья в гербе символизируют аграрную специализацию района, которая всегда играла значимую роль в хозяйстве района (ведущие направления – мясомолочное животноводство и растениеводство).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5F6878">
        <w:rPr>
          <w:sz w:val="28"/>
          <w:szCs w:val="28"/>
        </w:rPr>
        <w:t>Багульник (рододендрон) – один из типичных местных видов флоры и природных символов Забайкалья.</w:t>
      </w:r>
      <w:r w:rsidRPr="00906AF2">
        <w:rPr>
          <w:sz w:val="28"/>
          <w:szCs w:val="28"/>
        </w:rPr>
        <w:t xml:space="preserve"> Ветка цветущего багульника в гербе олицетворяет многообразие и живописность природы </w:t>
      </w:r>
      <w:proofErr w:type="spellStart"/>
      <w:r w:rsidRPr="00906AF2">
        <w:rPr>
          <w:sz w:val="28"/>
          <w:szCs w:val="28"/>
        </w:rPr>
        <w:t>Балейского</w:t>
      </w:r>
      <w:proofErr w:type="spellEnd"/>
      <w:r w:rsidRPr="00906AF2">
        <w:rPr>
          <w:sz w:val="28"/>
          <w:szCs w:val="28"/>
        </w:rPr>
        <w:t xml:space="preserve"> района, в т.ч. Семеновский заказник, на территории которого встречаются многие </w:t>
      </w:r>
      <w:proofErr w:type="spellStart"/>
      <w:r w:rsidRPr="00906AF2">
        <w:rPr>
          <w:sz w:val="28"/>
          <w:szCs w:val="28"/>
        </w:rPr>
        <w:t>краснокнижные</w:t>
      </w:r>
      <w:proofErr w:type="spellEnd"/>
      <w:r w:rsidRPr="00906AF2">
        <w:rPr>
          <w:sz w:val="28"/>
          <w:szCs w:val="28"/>
        </w:rPr>
        <w:t xml:space="preserve"> виды животных и растений.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 xml:space="preserve">Деление поля наискось символизирует природные особенности территории, аллегорически отражает долину реки </w:t>
      </w:r>
      <w:proofErr w:type="spellStart"/>
      <w:r w:rsidRPr="00906AF2">
        <w:rPr>
          <w:sz w:val="28"/>
          <w:szCs w:val="28"/>
        </w:rPr>
        <w:t>Унда</w:t>
      </w:r>
      <w:proofErr w:type="spellEnd"/>
      <w:r w:rsidRPr="00906AF2">
        <w:rPr>
          <w:sz w:val="28"/>
          <w:szCs w:val="28"/>
        </w:rPr>
        <w:t xml:space="preserve">, а также гористый характер местности и символизирует отроги хребтов – </w:t>
      </w:r>
      <w:proofErr w:type="spellStart"/>
      <w:r w:rsidRPr="00906AF2">
        <w:rPr>
          <w:sz w:val="28"/>
          <w:szCs w:val="28"/>
        </w:rPr>
        <w:t>Кукульбей</w:t>
      </w:r>
      <w:proofErr w:type="spellEnd"/>
      <w:r w:rsidRPr="00906AF2">
        <w:rPr>
          <w:sz w:val="28"/>
          <w:szCs w:val="28"/>
        </w:rPr>
        <w:t xml:space="preserve">, </w:t>
      </w:r>
      <w:proofErr w:type="spellStart"/>
      <w:r w:rsidRPr="00906AF2">
        <w:rPr>
          <w:sz w:val="28"/>
          <w:szCs w:val="28"/>
        </w:rPr>
        <w:t>Цугольский</w:t>
      </w:r>
      <w:proofErr w:type="spellEnd"/>
      <w:r w:rsidRPr="00906AF2">
        <w:rPr>
          <w:sz w:val="28"/>
          <w:szCs w:val="28"/>
        </w:rPr>
        <w:t xml:space="preserve">, </w:t>
      </w:r>
      <w:proofErr w:type="spellStart"/>
      <w:r w:rsidRPr="00906AF2">
        <w:rPr>
          <w:sz w:val="28"/>
          <w:szCs w:val="28"/>
        </w:rPr>
        <w:t>Ононский</w:t>
      </w:r>
      <w:proofErr w:type="spellEnd"/>
      <w:r w:rsidRPr="00906AF2">
        <w:rPr>
          <w:sz w:val="28"/>
          <w:szCs w:val="28"/>
        </w:rPr>
        <w:t xml:space="preserve"> и юго-западную часть </w:t>
      </w:r>
      <w:proofErr w:type="spellStart"/>
      <w:r w:rsidRPr="00906AF2">
        <w:rPr>
          <w:sz w:val="28"/>
          <w:szCs w:val="28"/>
        </w:rPr>
        <w:t>Борщовочного</w:t>
      </w:r>
      <w:proofErr w:type="spellEnd"/>
      <w:r w:rsidRPr="00906AF2">
        <w:rPr>
          <w:sz w:val="28"/>
          <w:szCs w:val="28"/>
        </w:rPr>
        <w:t xml:space="preserve"> хребта. </w:t>
      </w:r>
      <w:r w:rsidRPr="005F6878">
        <w:rPr>
          <w:sz w:val="28"/>
          <w:szCs w:val="28"/>
        </w:rPr>
        <w:t xml:space="preserve">Существует также версия, что на языке народа </w:t>
      </w:r>
      <w:proofErr w:type="spellStart"/>
      <w:r w:rsidRPr="005F6878">
        <w:rPr>
          <w:sz w:val="28"/>
          <w:szCs w:val="28"/>
        </w:rPr>
        <w:t>дауров</w:t>
      </w:r>
      <w:proofErr w:type="spellEnd"/>
      <w:r w:rsidRPr="005F6878">
        <w:rPr>
          <w:sz w:val="28"/>
          <w:szCs w:val="28"/>
        </w:rPr>
        <w:t xml:space="preserve"> слово «Балей» переводится как «светлое место» или «светлая долина». Это предположение </w:t>
      </w:r>
      <w:r w:rsidRPr="005F6878">
        <w:rPr>
          <w:sz w:val="28"/>
          <w:szCs w:val="28"/>
        </w:rPr>
        <w:lastRenderedPageBreak/>
        <w:t>подтверждается тем, что с высоты холма место, где расположен город, действительно отличается от остальной окружающей территории, оно более светлое. Деление поля щита наискось наподобие лучей в гербе символизирует эту версию происхождения названия.</w:t>
      </w:r>
      <w:r w:rsidRPr="00906AF2">
        <w:rPr>
          <w:sz w:val="28"/>
          <w:szCs w:val="28"/>
        </w:rPr>
        <w:t xml:space="preserve"> 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 xml:space="preserve">Цвета поля – зеленый, желтый и красный – являются цветами официальной символики Забайкальского края и символизируют принадлежность </w:t>
      </w:r>
      <w:proofErr w:type="spellStart"/>
      <w:r w:rsidRPr="00906AF2">
        <w:rPr>
          <w:sz w:val="28"/>
          <w:szCs w:val="28"/>
        </w:rPr>
        <w:t>Балейского</w:t>
      </w:r>
      <w:proofErr w:type="spellEnd"/>
      <w:r w:rsidRPr="00906AF2">
        <w:rPr>
          <w:sz w:val="28"/>
          <w:szCs w:val="28"/>
        </w:rPr>
        <w:t xml:space="preserve"> района к Забайкальскому краю.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Применённые в гербе цвета в геральдике обозначают: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proofErr w:type="gramStart"/>
      <w:r w:rsidRPr="00906AF2">
        <w:rPr>
          <w:sz w:val="28"/>
          <w:szCs w:val="28"/>
        </w:rPr>
        <w:t>– Зелёный цвет (зелень) – символ весны, радости, надежды, жизни, здоровья, изобилия, природы, лесов и земледелия.</w:t>
      </w:r>
      <w:proofErr w:type="gramEnd"/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 xml:space="preserve">– Белый цвет (серебро) – символ совершенства, благородства, чистоты, веры и мира, а также цвет снега и зимы. 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 xml:space="preserve">– Жёлтый цвет (золото) символизирует богатство, справедливость, стабильность, уважение, великодушие. 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– Красный цвет (</w:t>
      </w:r>
      <w:proofErr w:type="spellStart"/>
      <w:r w:rsidRPr="00906AF2">
        <w:rPr>
          <w:sz w:val="28"/>
          <w:szCs w:val="28"/>
        </w:rPr>
        <w:t>червлень</w:t>
      </w:r>
      <w:proofErr w:type="spellEnd"/>
      <w:r w:rsidRPr="00906AF2">
        <w:rPr>
          <w:sz w:val="28"/>
          <w:szCs w:val="28"/>
        </w:rPr>
        <w:t>) – символ труда, мужества и красоты.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– Чёрный цвет (чернь) символизирует благоразумие, мудрость, скромность, честность и вечность бытия.</w:t>
      </w:r>
    </w:p>
    <w:p w:rsidR="006A18BF" w:rsidRPr="00906AF2" w:rsidRDefault="006A18BF" w:rsidP="006A18BF">
      <w:pPr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Статья 3</w:t>
      </w:r>
    </w:p>
    <w:p w:rsidR="006A18BF" w:rsidRPr="00906AF2" w:rsidRDefault="006A18BF" w:rsidP="006A18BF">
      <w:pPr>
        <w:pStyle w:val="a6"/>
        <w:spacing w:after="0"/>
        <w:ind w:left="0" w:firstLine="720"/>
        <w:rPr>
          <w:spacing w:val="-2"/>
          <w:sz w:val="28"/>
          <w:szCs w:val="28"/>
          <w:lang w:eastAsia="en-US"/>
        </w:rPr>
      </w:pPr>
      <w:r w:rsidRPr="00906AF2">
        <w:rPr>
          <w:spacing w:val="-2"/>
          <w:sz w:val="28"/>
          <w:szCs w:val="28"/>
        </w:rPr>
        <w:t>1. Герб воспроизводится (помещается):</w:t>
      </w:r>
    </w:p>
    <w:p w:rsidR="006A18BF" w:rsidRPr="00906AF2" w:rsidRDefault="006A18BF" w:rsidP="006A18B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906AF2">
        <w:rPr>
          <w:sz w:val="28"/>
          <w:szCs w:val="28"/>
        </w:rPr>
        <w:t xml:space="preserve"> на фасадах зданий, вывесках</w:t>
      </w:r>
      <w:r>
        <w:rPr>
          <w:sz w:val="28"/>
          <w:szCs w:val="28"/>
        </w:rPr>
        <w:t xml:space="preserve"> Совета муниципального района, а</w:t>
      </w:r>
      <w:r w:rsidRPr="00906AF2">
        <w:rPr>
          <w:sz w:val="28"/>
          <w:szCs w:val="28"/>
        </w:rPr>
        <w:t>дминистрации муниципального района, её структурных подразделений и органов; избирательной комиссии муниципального района;</w:t>
      </w:r>
    </w:p>
    <w:p w:rsidR="006A18BF" w:rsidRPr="00906AF2" w:rsidRDefault="006A18BF" w:rsidP="006A18BF">
      <w:pPr>
        <w:pStyle w:val="a6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06AF2">
        <w:rPr>
          <w:sz w:val="28"/>
          <w:szCs w:val="28"/>
        </w:rPr>
        <w:t xml:space="preserve"> в залах заседаний</w:t>
      </w:r>
      <w:r>
        <w:rPr>
          <w:sz w:val="28"/>
          <w:szCs w:val="28"/>
        </w:rPr>
        <w:t xml:space="preserve"> Совета муниципального района, а</w:t>
      </w:r>
      <w:r w:rsidRPr="00906AF2">
        <w:rPr>
          <w:sz w:val="28"/>
          <w:szCs w:val="28"/>
        </w:rPr>
        <w:t>дминистрации и избирательной комиссии муниципального района;</w:t>
      </w:r>
    </w:p>
    <w:p w:rsidR="006A18BF" w:rsidRPr="00906AF2" w:rsidRDefault="006A18BF" w:rsidP="006A18BF">
      <w:pPr>
        <w:pStyle w:val="a6"/>
        <w:spacing w:after="0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в рабочих кабинетах главы муниципального района, п</w:t>
      </w:r>
      <w:r w:rsidRPr="00906AF2">
        <w:rPr>
          <w:sz w:val="28"/>
          <w:szCs w:val="28"/>
        </w:rPr>
        <w:t>редседателя Совета муниципального района и их заместителей;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906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6AF2">
        <w:rPr>
          <w:sz w:val="28"/>
          <w:szCs w:val="28"/>
        </w:rPr>
        <w:t>муниципальных правовых актах и официальных бланках</w:t>
      </w:r>
      <w:r>
        <w:rPr>
          <w:sz w:val="28"/>
          <w:szCs w:val="28"/>
        </w:rPr>
        <w:t xml:space="preserve"> главы муниципального района, Совета муниципального района, а</w:t>
      </w:r>
      <w:r w:rsidRPr="00906AF2">
        <w:rPr>
          <w:sz w:val="28"/>
          <w:szCs w:val="28"/>
        </w:rPr>
        <w:t xml:space="preserve">дминистрации муниципального района, </w:t>
      </w:r>
      <w:r>
        <w:rPr>
          <w:sz w:val="28"/>
          <w:szCs w:val="28"/>
        </w:rPr>
        <w:t>ее</w:t>
      </w:r>
      <w:r w:rsidRPr="00906AF2">
        <w:rPr>
          <w:sz w:val="28"/>
          <w:szCs w:val="28"/>
        </w:rPr>
        <w:t xml:space="preserve"> структурных подразделений и органов, а также избирательной комиссии муниципального района;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 w:rsidRPr="00906AF2">
        <w:rPr>
          <w:sz w:val="28"/>
          <w:szCs w:val="28"/>
        </w:rPr>
        <w:t xml:space="preserve"> на почётных грамотах, обложках и бланках поздравительных адресов</w:t>
      </w:r>
      <w:r w:rsidRPr="00906AF2">
        <w:rPr>
          <w:spacing w:val="2"/>
          <w:sz w:val="28"/>
          <w:szCs w:val="28"/>
        </w:rPr>
        <w:t xml:space="preserve"> и</w:t>
      </w:r>
      <w:r w:rsidRPr="00906AF2">
        <w:rPr>
          <w:b/>
          <w:spacing w:val="2"/>
          <w:sz w:val="28"/>
          <w:szCs w:val="28"/>
        </w:rPr>
        <w:t xml:space="preserve"> </w:t>
      </w:r>
      <w:r w:rsidRPr="00906AF2">
        <w:rPr>
          <w:spacing w:val="2"/>
          <w:sz w:val="28"/>
          <w:szCs w:val="28"/>
        </w:rPr>
        <w:t>иных</w:t>
      </w:r>
      <w:r w:rsidRPr="00906AF2">
        <w:rPr>
          <w:b/>
          <w:spacing w:val="2"/>
          <w:sz w:val="28"/>
          <w:szCs w:val="28"/>
        </w:rPr>
        <w:t xml:space="preserve"> </w:t>
      </w:r>
      <w:r w:rsidRPr="00906AF2">
        <w:rPr>
          <w:spacing w:val="2"/>
          <w:sz w:val="28"/>
          <w:szCs w:val="28"/>
        </w:rPr>
        <w:t xml:space="preserve">официальных свидетельствах, вручаемых </w:t>
      </w:r>
      <w:r>
        <w:rPr>
          <w:spacing w:val="2"/>
          <w:sz w:val="28"/>
          <w:szCs w:val="28"/>
        </w:rPr>
        <w:t xml:space="preserve">главой, </w:t>
      </w:r>
      <w:r w:rsidRPr="00906AF2">
        <w:rPr>
          <w:sz w:val="28"/>
          <w:szCs w:val="28"/>
        </w:rPr>
        <w:t xml:space="preserve">Советом </w:t>
      </w:r>
      <w:r>
        <w:rPr>
          <w:spacing w:val="2"/>
          <w:sz w:val="28"/>
          <w:szCs w:val="28"/>
        </w:rPr>
        <w:t>и а</w:t>
      </w:r>
      <w:r w:rsidRPr="00906AF2">
        <w:rPr>
          <w:spacing w:val="2"/>
          <w:sz w:val="28"/>
          <w:szCs w:val="28"/>
        </w:rPr>
        <w:t>дминистрацией муниципального района</w:t>
      </w:r>
      <w:r w:rsidRPr="00906AF2">
        <w:rPr>
          <w:sz w:val="28"/>
          <w:szCs w:val="28"/>
        </w:rPr>
        <w:t>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6)</w:t>
      </w:r>
      <w:r w:rsidRPr="00906AF2">
        <w:rPr>
          <w:sz w:val="28"/>
          <w:szCs w:val="28"/>
        </w:rPr>
        <w:t xml:space="preserve"> на удостоверениях и визитных</w:t>
      </w:r>
      <w:r w:rsidRPr="00906A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карточках депутатов Совета, главы муниципального района, а</w:t>
      </w:r>
      <w:r w:rsidRPr="00906AF2">
        <w:rPr>
          <w:sz w:val="28"/>
          <w:szCs w:val="28"/>
        </w:rPr>
        <w:t>дминистрации муниципального района, ее структурных подразделений и органов,</w:t>
      </w:r>
      <w:r w:rsidRPr="00906AF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должностных лиц администрации муниципального района, </w:t>
      </w:r>
      <w:r w:rsidRPr="00906AF2">
        <w:rPr>
          <w:spacing w:val="4"/>
          <w:sz w:val="28"/>
          <w:szCs w:val="28"/>
        </w:rPr>
        <w:t>а также членов избирательной комиссии муниципального района;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06AF2">
        <w:rPr>
          <w:sz w:val="28"/>
          <w:szCs w:val="28"/>
        </w:rPr>
        <w:t xml:space="preserve"> на официальных печатных изданиях</w:t>
      </w:r>
      <w:r>
        <w:rPr>
          <w:sz w:val="28"/>
          <w:szCs w:val="28"/>
        </w:rPr>
        <w:t xml:space="preserve"> Совета муниципального района, главы и а</w:t>
      </w:r>
      <w:r w:rsidRPr="00906AF2">
        <w:rPr>
          <w:sz w:val="28"/>
          <w:szCs w:val="28"/>
        </w:rPr>
        <w:t>дминистрации муниципального рай</w:t>
      </w:r>
      <w:r>
        <w:rPr>
          <w:sz w:val="28"/>
          <w:szCs w:val="28"/>
        </w:rPr>
        <w:t>она, структурных подразделений а</w:t>
      </w:r>
      <w:r w:rsidRPr="00906AF2">
        <w:rPr>
          <w:sz w:val="28"/>
          <w:szCs w:val="28"/>
        </w:rPr>
        <w:t>дминистрации муниципального района.</w:t>
      </w:r>
    </w:p>
    <w:p w:rsidR="006A18BF" w:rsidRPr="00906AF2" w:rsidRDefault="006A18BF" w:rsidP="006A18BF">
      <w:pPr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Статья 4</w:t>
      </w: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 </w:t>
      </w:r>
      <w:r w:rsidRPr="00906AF2">
        <w:rPr>
          <w:sz w:val="28"/>
          <w:szCs w:val="28"/>
        </w:rPr>
        <w:t>Герб может</w:t>
      </w:r>
      <w:r>
        <w:rPr>
          <w:sz w:val="28"/>
          <w:szCs w:val="28"/>
        </w:rPr>
        <w:t xml:space="preserve"> помещаться на вывесках</w:t>
      </w:r>
      <w:r w:rsidRPr="00906AF2">
        <w:rPr>
          <w:sz w:val="28"/>
          <w:szCs w:val="28"/>
        </w:rPr>
        <w:t xml:space="preserve"> и бланках муниципальных предприятий и учреждений, а также визитных карточках их руководителей.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Статья 5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1. Изображения герба могут устанавливаться: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Pr="00906AF2">
        <w:rPr>
          <w:sz w:val="28"/>
          <w:szCs w:val="28"/>
        </w:rPr>
        <w:t xml:space="preserve"> во время официальных церемоний и других торжественных мероприятий, проводимых органами местного самоуправления муниципального района;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906AF2">
        <w:rPr>
          <w:sz w:val="28"/>
          <w:szCs w:val="28"/>
        </w:rPr>
        <w:t xml:space="preserve"> в помещениях официальной регистрации рождений и браков;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906AF2">
        <w:rPr>
          <w:sz w:val="28"/>
          <w:szCs w:val="28"/>
        </w:rPr>
        <w:t xml:space="preserve"> в залах вручения паспорта гражданина Российской Федерации;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906AF2">
        <w:rPr>
          <w:sz w:val="28"/>
          <w:szCs w:val="28"/>
        </w:rPr>
        <w:t xml:space="preserve"> в помещениях для голосования в дни муниципальных выборов и местных референдумов;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 w:rsidRPr="00906AF2">
        <w:rPr>
          <w:spacing w:val="2"/>
          <w:sz w:val="28"/>
          <w:szCs w:val="28"/>
        </w:rPr>
        <w:t xml:space="preserve"> на основных указателях в точках пересечения автомобильными дорогами границ муниципального района; на сооружениях остановок общественного транспорта, находящихся на территории муниципального района.</w:t>
      </w: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  <w:r w:rsidRPr="00906AF2">
        <w:rPr>
          <w:sz w:val="28"/>
          <w:szCs w:val="28"/>
        </w:rPr>
        <w:t>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3. Спортивные команды и отдельные спортсмены, участвующие в защите спортивной чести муниципального района, могут иметь форму с изображением герба муниципального района.</w:t>
      </w:r>
    </w:p>
    <w:p w:rsidR="006A18BF" w:rsidRPr="00906AF2" w:rsidRDefault="006A18BF" w:rsidP="006A18BF">
      <w:pPr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Статья 6</w:t>
      </w:r>
      <w:r w:rsidRPr="00906AF2">
        <w:rPr>
          <w:sz w:val="28"/>
          <w:szCs w:val="28"/>
        </w:rPr>
        <w:t xml:space="preserve"> 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6AF2">
        <w:rPr>
          <w:sz w:val="28"/>
          <w:szCs w:val="28"/>
        </w:rPr>
        <w:t>При одновременном воспроизведении изображений Государственного герба Российской Федерации, герба Забайкальского края и герба муниципального ра</w:t>
      </w:r>
      <w:r>
        <w:rPr>
          <w:sz w:val="28"/>
          <w:szCs w:val="28"/>
        </w:rPr>
        <w:t>йона</w:t>
      </w:r>
      <w:r w:rsidRPr="00906AF2">
        <w:rPr>
          <w:sz w:val="28"/>
          <w:szCs w:val="28"/>
        </w:rPr>
        <w:t xml:space="preserve"> герб муниципального района размещается в соответствии с положениями законодательства о Государственном гербе Российской Федерации, гербе Забайкальского края и: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Pr="00906AF2">
        <w:rPr>
          <w:sz w:val="28"/>
          <w:szCs w:val="28"/>
        </w:rPr>
        <w:t xml:space="preserve"> не может превышать вышеуказанные гербы по размерам ни по одному из параметров (высоте, ширине);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906AF2">
        <w:rPr>
          <w:sz w:val="28"/>
          <w:szCs w:val="28"/>
        </w:rPr>
        <w:t xml:space="preserve"> должен располагаться крайним справа (при виде от зрителя) или ниже вышеуказанных гербов;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906AF2">
        <w:rPr>
          <w:sz w:val="28"/>
          <w:szCs w:val="28"/>
        </w:rPr>
        <w:t xml:space="preserve"> должен быть исполнен в единой технике с вышеуказанными гербами и из идентичных материалов.</w:t>
      </w:r>
    </w:p>
    <w:p w:rsidR="006A18BF" w:rsidRDefault="006A18BF" w:rsidP="006A18BF">
      <w:pPr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Статья 7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906AF2">
        <w:rPr>
          <w:sz w:val="28"/>
          <w:szCs w:val="28"/>
        </w:rPr>
        <w:t>При одновременном размещении герба муниципального района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Pr="00906AF2">
        <w:rPr>
          <w:sz w:val="28"/>
          <w:szCs w:val="28"/>
        </w:rPr>
        <w:t xml:space="preserve"> герб муниципального района не может быть меньше других гербов (эмблем) ни по одному из параметров (высоте, ширине);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2)</w:t>
      </w:r>
      <w:r w:rsidRPr="00906AF2">
        <w:rPr>
          <w:sz w:val="28"/>
          <w:szCs w:val="28"/>
        </w:rPr>
        <w:t xml:space="preserve"> при одновременном размещении двух гербов (эмблем) – герб муниципального района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906AF2">
        <w:rPr>
          <w:sz w:val="28"/>
          <w:szCs w:val="28"/>
        </w:rPr>
        <w:t xml:space="preserve"> при одновременном размещении нечетного числа гербов (эмблем) – герб муниципального района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906AF2">
        <w:rPr>
          <w:sz w:val="28"/>
          <w:szCs w:val="28"/>
        </w:rPr>
        <w:t xml:space="preserve"> герб муниципального района и другие гербы (эмблемы) должны быть исполнены в единой технике и из идентичных материалов.</w:t>
      </w:r>
    </w:p>
    <w:p w:rsidR="006A18BF" w:rsidRPr="00906AF2" w:rsidRDefault="006A18BF" w:rsidP="006A18BF">
      <w:pPr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Статья 8</w:t>
      </w:r>
    </w:p>
    <w:p w:rsidR="006A18BF" w:rsidRPr="00906AF2" w:rsidRDefault="006A18BF" w:rsidP="006A18BF">
      <w:pPr>
        <w:pStyle w:val="a6"/>
        <w:spacing w:after="0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906AF2">
        <w:rPr>
          <w:sz w:val="28"/>
          <w:szCs w:val="28"/>
        </w:rPr>
        <w:t xml:space="preserve">Порядок изготовления, использования, хранения </w:t>
      </w:r>
      <w:r>
        <w:rPr>
          <w:sz w:val="28"/>
          <w:szCs w:val="28"/>
        </w:rPr>
        <w:t>и уничтожения бланков и</w:t>
      </w:r>
      <w:r w:rsidRPr="00906AF2">
        <w:rPr>
          <w:sz w:val="28"/>
          <w:szCs w:val="28"/>
        </w:rPr>
        <w:t xml:space="preserve"> иных носителей воспроизведения герба муниципального района устанавливается распоряжением главы муниципального района</w:t>
      </w:r>
      <w:r>
        <w:rPr>
          <w:sz w:val="28"/>
          <w:szCs w:val="28"/>
        </w:rPr>
        <w:t xml:space="preserve"> «Балейский район»</w:t>
      </w:r>
      <w:r w:rsidRPr="00906AF2">
        <w:rPr>
          <w:sz w:val="28"/>
          <w:szCs w:val="28"/>
        </w:rPr>
        <w:t>.</w:t>
      </w:r>
    </w:p>
    <w:p w:rsidR="006A18BF" w:rsidRPr="00906AF2" w:rsidRDefault="006A18BF" w:rsidP="006A18BF">
      <w:pPr>
        <w:ind w:left="720"/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jc w:val="center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 xml:space="preserve">Глава </w:t>
      </w:r>
      <w:r w:rsidRPr="00906AF2">
        <w:rPr>
          <w:b/>
          <w:sz w:val="28"/>
          <w:szCs w:val="28"/>
          <w:lang w:val="en-US"/>
        </w:rPr>
        <w:t>III</w:t>
      </w:r>
      <w:r w:rsidRPr="00906AF2">
        <w:rPr>
          <w:b/>
          <w:sz w:val="28"/>
          <w:szCs w:val="28"/>
        </w:rPr>
        <w:t>. Флаг муниципального района «Балейский район»</w:t>
      </w:r>
    </w:p>
    <w:p w:rsidR="006A18BF" w:rsidRPr="00906AF2" w:rsidRDefault="006A18BF" w:rsidP="006A18BF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Статья 9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1. Флаг муниципального района «Балейский район» представляет собой прямоугольное полотнище с отношением ширины к длине 2:3, воспроизводящее композицию герба муниципального района, фигуры которого изображены в желтом, белом, зеленом, красном, черном и малиновом цветах.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Оборотная сторона флага является зеркальным отображением его лицевой стороны.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2. Флаг составлен на основе герба муниципального района и повторяет его символику.</w:t>
      </w: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  <w:r w:rsidRPr="00906AF2">
        <w:rPr>
          <w:sz w:val="28"/>
          <w:szCs w:val="28"/>
        </w:rPr>
        <w:t>3. Цветное изображение флага приведено в Приложении 2 к настоящему Положению.</w:t>
      </w:r>
    </w:p>
    <w:p w:rsidR="006A18BF" w:rsidRPr="00906AF2" w:rsidRDefault="006A18BF" w:rsidP="006A18BF">
      <w:pPr>
        <w:ind w:firstLine="567"/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10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1. Флаг муниципального района поднят постоянно</w:t>
      </w:r>
      <w:r w:rsidRPr="00906AF2">
        <w:rPr>
          <w:b/>
          <w:sz w:val="28"/>
          <w:szCs w:val="28"/>
        </w:rPr>
        <w:t xml:space="preserve"> </w:t>
      </w:r>
      <w:proofErr w:type="gramStart"/>
      <w:r w:rsidRPr="00906AF2">
        <w:rPr>
          <w:sz w:val="28"/>
          <w:szCs w:val="28"/>
        </w:rPr>
        <w:t>над</w:t>
      </w:r>
      <w:proofErr w:type="gramEnd"/>
      <w:r w:rsidRPr="00906AF2">
        <w:rPr>
          <w:sz w:val="28"/>
          <w:szCs w:val="28"/>
        </w:rPr>
        <w:t xml:space="preserve"> (либо на флагштоке, установленном перед) зданиями, в которых размещаются: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06AF2">
        <w:rPr>
          <w:sz w:val="28"/>
          <w:szCs w:val="28"/>
        </w:rPr>
        <w:t xml:space="preserve"> Совет муниципального района;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906AF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6AF2">
        <w:rPr>
          <w:sz w:val="28"/>
          <w:szCs w:val="28"/>
        </w:rPr>
        <w:t>дминистрация муниципального района, её структурные подразделения и органы;</w:t>
      </w: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906AF2">
        <w:rPr>
          <w:sz w:val="28"/>
          <w:szCs w:val="28"/>
        </w:rPr>
        <w:t xml:space="preserve"> избирательная комиссия муниципального района.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2. Флаг устанавливается</w:t>
      </w:r>
      <w:r w:rsidRPr="00906A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рабочих кабинетах г</w:t>
      </w:r>
      <w:r w:rsidRPr="00906AF2">
        <w:rPr>
          <w:sz w:val="28"/>
          <w:szCs w:val="28"/>
        </w:rPr>
        <w:t>лавы муници</w:t>
      </w:r>
      <w:r>
        <w:rPr>
          <w:sz w:val="28"/>
          <w:szCs w:val="28"/>
        </w:rPr>
        <w:t>пального района, п</w:t>
      </w:r>
      <w:r w:rsidRPr="00906AF2">
        <w:rPr>
          <w:sz w:val="28"/>
          <w:szCs w:val="28"/>
        </w:rPr>
        <w:t>редседателя Совета муниципального района и их заместителей.</w:t>
      </w:r>
    </w:p>
    <w:p w:rsidR="006A18BF" w:rsidRDefault="006A18BF" w:rsidP="006A18BF">
      <w:pPr>
        <w:ind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3. Флаг устанавливается в залах или помещениях, предназначенных для заседаний (на всё время заседаний) Совета муниципального района</w:t>
      </w:r>
      <w:r>
        <w:rPr>
          <w:sz w:val="28"/>
          <w:szCs w:val="28"/>
        </w:rPr>
        <w:t xml:space="preserve"> «Балейский район»</w:t>
      </w:r>
    </w:p>
    <w:p w:rsidR="006A18BF" w:rsidRDefault="006A18BF" w:rsidP="006A18BF">
      <w:pPr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pStyle w:val="a8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11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1.</w:t>
      </w:r>
      <w:r w:rsidRPr="00906AF2">
        <w:rPr>
          <w:b/>
          <w:sz w:val="28"/>
          <w:szCs w:val="28"/>
        </w:rPr>
        <w:t xml:space="preserve"> </w:t>
      </w:r>
      <w:r w:rsidRPr="00906AF2">
        <w:rPr>
          <w:sz w:val="28"/>
          <w:szCs w:val="28"/>
        </w:rPr>
        <w:t>Во всех случаях подъема (размещения) на территории муниципального района каких-либо флагов (штандартов, вымпелов, иной идентичной символики) совместно с ними может быть поднят (размещен) флаг муниципального района.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 xml:space="preserve">2. В дни государственных, краевых, муниципальных и иных праздников, выборов и референдумов, а также по случаю </w:t>
      </w:r>
      <w:r>
        <w:rPr>
          <w:sz w:val="28"/>
          <w:szCs w:val="28"/>
        </w:rPr>
        <w:t xml:space="preserve">памятных дат по указанию главы </w:t>
      </w:r>
      <w:r w:rsidRPr="00906AF2">
        <w:rPr>
          <w:sz w:val="28"/>
          <w:szCs w:val="28"/>
        </w:rPr>
        <w:t>муниципального района осуществляется одновременный подъем (вывешивание) флагов Российской Федерации, Забайкальского края и муниципального района на зданиях предприятий, учреждений и организаций, вкл</w:t>
      </w:r>
      <w:r>
        <w:rPr>
          <w:sz w:val="28"/>
          <w:szCs w:val="28"/>
        </w:rPr>
        <w:t>ючая объекты, указанные в части</w:t>
      </w:r>
      <w:r w:rsidRPr="00906AF2">
        <w:rPr>
          <w:sz w:val="28"/>
          <w:szCs w:val="28"/>
        </w:rPr>
        <w:t xml:space="preserve"> 1 статьи 10 настоящего Положения.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3. Флаг муниципального района может быть поднят (установлен, вывешен, в том числе на жилых домах – по усмотрению владельцев):</w:t>
      </w: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Pr="00906AF2">
        <w:rPr>
          <w:sz w:val="28"/>
          <w:szCs w:val="28"/>
        </w:rPr>
        <w:t xml:space="preserve"> при проведении торжественных мероприятий и церемоний по случаю государственных, краевых, муниципальных, народных и иных</w:t>
      </w:r>
      <w:r w:rsidRPr="00906AF2">
        <w:rPr>
          <w:b/>
          <w:sz w:val="28"/>
          <w:szCs w:val="28"/>
        </w:rPr>
        <w:t xml:space="preserve"> </w:t>
      </w:r>
      <w:r w:rsidRPr="00906AF2">
        <w:rPr>
          <w:sz w:val="28"/>
          <w:szCs w:val="28"/>
        </w:rPr>
        <w:t>праздников</w:t>
      </w:r>
      <w:r w:rsidRPr="00906AF2">
        <w:rPr>
          <w:b/>
          <w:sz w:val="28"/>
          <w:szCs w:val="28"/>
        </w:rPr>
        <w:t>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906AF2">
        <w:rPr>
          <w:sz w:val="28"/>
          <w:szCs w:val="28"/>
        </w:rPr>
        <w:t xml:space="preserve">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4. Флаг муниципального района может устанавливаться: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1)</w:t>
      </w:r>
      <w:r w:rsidRPr="00906AF2">
        <w:rPr>
          <w:spacing w:val="2"/>
          <w:sz w:val="28"/>
          <w:szCs w:val="28"/>
        </w:rPr>
        <w:t xml:space="preserve"> во время официальных церемоний и других торжественных мероприятий, проводимых органами местного самоуправления </w:t>
      </w:r>
      <w:r w:rsidRPr="00906AF2">
        <w:rPr>
          <w:sz w:val="28"/>
          <w:szCs w:val="28"/>
        </w:rPr>
        <w:t xml:space="preserve">муниципального района; 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2)</w:t>
      </w:r>
      <w:r w:rsidRPr="00906AF2">
        <w:rPr>
          <w:spacing w:val="2"/>
          <w:sz w:val="28"/>
          <w:szCs w:val="28"/>
        </w:rPr>
        <w:t xml:space="preserve"> в залах официального приема делегаций;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906AF2">
        <w:rPr>
          <w:sz w:val="28"/>
          <w:szCs w:val="28"/>
        </w:rPr>
        <w:t xml:space="preserve"> в помещениях официальной регистрации рождений и браков;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906AF2">
        <w:rPr>
          <w:sz w:val="28"/>
          <w:szCs w:val="28"/>
        </w:rPr>
        <w:t xml:space="preserve"> в залах вручения паспорта гражданина Российской Федерации;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 w:rsidRPr="00906AF2">
        <w:rPr>
          <w:sz w:val="28"/>
          <w:szCs w:val="28"/>
        </w:rPr>
        <w:t xml:space="preserve"> в помещениях для голосования в дни муниципальных выборов и местных референдумов.</w:t>
      </w:r>
    </w:p>
    <w:p w:rsidR="006A18BF" w:rsidRPr="00906AF2" w:rsidRDefault="006A18BF" w:rsidP="006A18BF">
      <w:pPr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pStyle w:val="a8"/>
        <w:ind w:firstLine="720"/>
        <w:rPr>
          <w:b/>
          <w:sz w:val="28"/>
          <w:szCs w:val="28"/>
        </w:rPr>
      </w:pPr>
      <w:r w:rsidRPr="00906AF2">
        <w:rPr>
          <w:b/>
          <w:sz w:val="28"/>
          <w:szCs w:val="28"/>
        </w:rPr>
        <w:t>Статья 12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>1. При одновременном подъёме (размещении) флага муниципального района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Pr="00906AF2">
        <w:rPr>
          <w:sz w:val="28"/>
          <w:szCs w:val="28"/>
        </w:rPr>
        <w:t xml:space="preserve"> флаг муниципального района не может превышать эти флаги по размеру, а если последние имеют пропорции иные, ч</w:t>
      </w:r>
      <w:r>
        <w:rPr>
          <w:sz w:val="28"/>
          <w:szCs w:val="28"/>
        </w:rPr>
        <w:t>ем флаг муниципального района,</w:t>
      </w:r>
      <w:r w:rsidRPr="00906AF2">
        <w:rPr>
          <w:sz w:val="28"/>
          <w:szCs w:val="28"/>
        </w:rPr>
        <w:t xml:space="preserve"> ни по одному из параметров (длине, ширине);</w:t>
      </w: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906AF2">
        <w:rPr>
          <w:sz w:val="28"/>
          <w:szCs w:val="28"/>
        </w:rPr>
        <w:t xml:space="preserve"> флаг муниципального района располагается после этих флагов в общем порядке расположения флагов или ниже; высота подъема флага муниципального района не может быть больше высоты подъема других флагов.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 w:rsidRPr="00906AF2">
        <w:rPr>
          <w:sz w:val="28"/>
          <w:szCs w:val="28"/>
        </w:rPr>
        <w:t xml:space="preserve">2. При одновременном подъеме (размещении) флага муниципального района и флагов общественных объединений, предприятий, учреждений и </w:t>
      </w:r>
      <w:r w:rsidRPr="00906AF2">
        <w:rPr>
          <w:sz w:val="28"/>
          <w:szCs w:val="28"/>
        </w:rPr>
        <w:lastRenderedPageBreak/>
        <w:t>организаций независимо от форм собственности, а также частных лиц, должны соблюдаться следующие правила: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Pr="00906AF2">
        <w:rPr>
          <w:sz w:val="28"/>
          <w:szCs w:val="28"/>
        </w:rPr>
        <w:t xml:space="preserve"> флаг муниципального района не может быть меньше по размеру, чем другие флаги, а в случае, если последние имеют пропорции иные, чем флаг муниципального района – флаг муниципального района не может быть меньше других флагов ни по одному из параметров (высоте, длине);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при подъеме двух флагов</w:t>
      </w:r>
      <w:r w:rsidRPr="00906AF2">
        <w:rPr>
          <w:sz w:val="28"/>
          <w:szCs w:val="28"/>
        </w:rPr>
        <w:t xml:space="preserve"> флаг муниципального района располагается с левой (при виде от зрителя) стороны от другого флага; высота подъема флага муниципального района не может быть меньше высоты подъема других флагов;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906AF2">
        <w:rPr>
          <w:sz w:val="28"/>
          <w:szCs w:val="28"/>
        </w:rPr>
        <w:t xml:space="preserve"> при одновременном подъёме (размещении) нечетного числа флагов – флаг муниципального района располагается в центре, а при подъёме (размещении) четного числа флагов (но более двух) – левее центра.</w:t>
      </w: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  <w:r w:rsidRPr="00906AF2">
        <w:rPr>
          <w:sz w:val="28"/>
          <w:szCs w:val="28"/>
        </w:rPr>
        <w:t>3. При одновременном подъёме (размещении) флага муниципального района и флага другого муниципального района оба флага имеют равный церемониальный статус, и вопрос первенства решается индивидуально.</w:t>
      </w:r>
    </w:p>
    <w:p w:rsidR="006A18BF" w:rsidRPr="00906AF2" w:rsidRDefault="006A18BF" w:rsidP="006A18BF">
      <w:pPr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13</w:t>
      </w: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906AF2">
        <w:rPr>
          <w:sz w:val="28"/>
          <w:szCs w:val="28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6A18BF" w:rsidRPr="00906AF2" w:rsidRDefault="006A18BF" w:rsidP="006A18BF">
      <w:pPr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jc w:val="center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 xml:space="preserve">Глава </w:t>
      </w:r>
      <w:r w:rsidRPr="00906AF2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Заключительные положения</w:t>
      </w:r>
    </w:p>
    <w:p w:rsidR="006A18BF" w:rsidRPr="00906AF2" w:rsidRDefault="006A18BF" w:rsidP="006A18BF">
      <w:pPr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Статья 14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1. Допускается воспроизведение символов муниципального района:</w:t>
      </w:r>
    </w:p>
    <w:p w:rsidR="006A18BF" w:rsidRPr="00906AF2" w:rsidRDefault="006A18BF" w:rsidP="006A18BF">
      <w:pPr>
        <w:ind w:firstLine="720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>1)</w:t>
      </w:r>
      <w:r w:rsidRPr="00906AF2">
        <w:rPr>
          <w:spacing w:val="6"/>
          <w:sz w:val="28"/>
          <w:szCs w:val="28"/>
        </w:rPr>
        <w:t xml:space="preserve">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906AF2">
        <w:rPr>
          <w:spacing w:val="6"/>
          <w:sz w:val="28"/>
          <w:szCs w:val="28"/>
        </w:rPr>
        <w:t>шафировки</w:t>
      </w:r>
      <w:proofErr w:type="spellEnd"/>
      <w:r w:rsidRPr="00906AF2">
        <w:rPr>
          <w:spacing w:val="6"/>
          <w:sz w:val="28"/>
          <w:szCs w:val="28"/>
        </w:rPr>
        <w:t>);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906AF2">
        <w:rPr>
          <w:sz w:val="28"/>
          <w:szCs w:val="28"/>
        </w:rPr>
        <w:t xml:space="preserve"> в </w:t>
      </w:r>
      <w:r w:rsidRPr="00906AF2">
        <w:rPr>
          <w:spacing w:val="6"/>
          <w:sz w:val="28"/>
          <w:szCs w:val="28"/>
        </w:rPr>
        <w:t>различной</w:t>
      </w:r>
      <w:r w:rsidRPr="00906AF2">
        <w:rPr>
          <w:sz w:val="28"/>
          <w:szCs w:val="28"/>
        </w:rPr>
        <w:t xml:space="preserve"> технике исполнения и из различных материалов;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906AF2">
        <w:rPr>
          <w:sz w:val="28"/>
          <w:szCs w:val="28"/>
        </w:rPr>
        <w:t xml:space="preserve"> отличных от образцов размеров с сохранением геральдических и </w:t>
      </w:r>
      <w:proofErr w:type="spellStart"/>
      <w:r w:rsidRPr="00906AF2">
        <w:rPr>
          <w:sz w:val="28"/>
          <w:szCs w:val="28"/>
        </w:rPr>
        <w:t>вексиллологических</w:t>
      </w:r>
      <w:proofErr w:type="spellEnd"/>
      <w:r w:rsidRPr="00906AF2">
        <w:rPr>
          <w:sz w:val="28"/>
          <w:szCs w:val="28"/>
        </w:rPr>
        <w:t xml:space="preserve"> (</w:t>
      </w:r>
      <w:proofErr w:type="spellStart"/>
      <w:r w:rsidRPr="00906AF2">
        <w:rPr>
          <w:sz w:val="28"/>
          <w:szCs w:val="28"/>
        </w:rPr>
        <w:t>флаговедческих</w:t>
      </w:r>
      <w:proofErr w:type="spellEnd"/>
      <w:r w:rsidRPr="00906AF2">
        <w:rPr>
          <w:sz w:val="28"/>
          <w:szCs w:val="28"/>
        </w:rPr>
        <w:t>) характеристик и пропорций.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u w:val="single"/>
          <w:lang w:eastAsia="en-US"/>
        </w:rPr>
      </w:pPr>
      <w:r w:rsidRPr="00906AF2">
        <w:rPr>
          <w:sz w:val="28"/>
          <w:szCs w:val="28"/>
        </w:rPr>
        <w:t xml:space="preserve">2. Воспроизведение герба муниципального района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906AF2">
        <w:rPr>
          <w:sz w:val="28"/>
          <w:szCs w:val="28"/>
        </w:rPr>
        <w:t>блазоном</w:t>
      </w:r>
      <w:proofErr w:type="spellEnd"/>
      <w:r w:rsidRPr="00906AF2">
        <w:rPr>
          <w:sz w:val="28"/>
          <w:szCs w:val="28"/>
        </w:rPr>
        <w:t xml:space="preserve"> (геральдическим описанием) герба.</w:t>
      </w:r>
    </w:p>
    <w:p w:rsidR="006A18BF" w:rsidRPr="00906AF2" w:rsidRDefault="006A18BF" w:rsidP="006A18BF">
      <w:pPr>
        <w:ind w:firstLine="720"/>
        <w:jc w:val="both"/>
        <w:rPr>
          <w:spacing w:val="2"/>
          <w:sz w:val="28"/>
          <w:szCs w:val="28"/>
          <w:lang w:eastAsia="en-US"/>
        </w:rPr>
      </w:pPr>
      <w:r w:rsidRPr="00906AF2">
        <w:rPr>
          <w:spacing w:val="2"/>
          <w:sz w:val="28"/>
          <w:szCs w:val="28"/>
        </w:rPr>
        <w:t>3. Воспроизводимые изображения герба муниципального района</w:t>
      </w:r>
      <w:r w:rsidRPr="00906AF2">
        <w:rPr>
          <w:sz w:val="28"/>
          <w:szCs w:val="28"/>
        </w:rPr>
        <w:t xml:space="preserve"> – </w:t>
      </w:r>
      <w:r w:rsidRPr="00906AF2">
        <w:rPr>
          <w:spacing w:val="2"/>
          <w:sz w:val="28"/>
          <w:szCs w:val="28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906AF2">
        <w:rPr>
          <w:spacing w:val="2"/>
          <w:sz w:val="28"/>
          <w:szCs w:val="28"/>
        </w:rPr>
        <w:t>блазону</w:t>
      </w:r>
      <w:proofErr w:type="spellEnd"/>
      <w:r w:rsidRPr="00906AF2">
        <w:rPr>
          <w:spacing w:val="2"/>
          <w:sz w:val="28"/>
          <w:szCs w:val="28"/>
        </w:rPr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4. </w:t>
      </w:r>
      <w:r w:rsidRPr="00906AF2">
        <w:rPr>
          <w:sz w:val="28"/>
          <w:szCs w:val="28"/>
        </w:rPr>
        <w:t xml:space="preserve">Установление изобразительного эталона герба недопустимо, противоречит </w:t>
      </w:r>
      <w:proofErr w:type="spellStart"/>
      <w:r w:rsidRPr="00906AF2">
        <w:rPr>
          <w:sz w:val="28"/>
          <w:szCs w:val="28"/>
        </w:rPr>
        <w:t>геральдико-правовым</w:t>
      </w:r>
      <w:proofErr w:type="spellEnd"/>
      <w:r w:rsidRPr="00906AF2">
        <w:rPr>
          <w:sz w:val="28"/>
          <w:szCs w:val="28"/>
        </w:rPr>
        <w:t xml:space="preserve">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6A18BF" w:rsidRPr="00906AF2" w:rsidRDefault="006A18BF" w:rsidP="006A18BF">
      <w:pPr>
        <w:ind w:firstLine="567"/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pStyle w:val="2"/>
        <w:spacing w:line="240" w:lineRule="auto"/>
        <w:ind w:left="0" w:firstLine="72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Статья 15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6AF2">
        <w:rPr>
          <w:sz w:val="28"/>
          <w:szCs w:val="28"/>
        </w:rPr>
        <w:t>Герб муниципального района может использоваться в качестве элемента или геральдической основы: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нагрудного должностного знака г</w:t>
      </w:r>
      <w:r w:rsidRPr="00906AF2">
        <w:rPr>
          <w:sz w:val="28"/>
          <w:szCs w:val="28"/>
        </w:rPr>
        <w:t>лавы муниципального района, нагрудного знака депутата Совета муниципального района, ин</w:t>
      </w:r>
      <w:r>
        <w:rPr>
          <w:sz w:val="28"/>
          <w:szCs w:val="28"/>
        </w:rPr>
        <w:t>ых должностных знаков служащих а</w:t>
      </w:r>
      <w:r w:rsidRPr="00906AF2">
        <w:rPr>
          <w:sz w:val="28"/>
          <w:szCs w:val="28"/>
        </w:rPr>
        <w:t>дминистрации муниципального района;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06AF2">
        <w:rPr>
          <w:sz w:val="28"/>
          <w:szCs w:val="28"/>
        </w:rPr>
        <w:t xml:space="preserve"> гербов (геральдических знаков, иных эмблем) предприятий и учреждений муниципального подчинения;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3)</w:t>
      </w:r>
      <w:r w:rsidRPr="00906AF2">
        <w:rPr>
          <w:sz w:val="28"/>
          <w:szCs w:val="28"/>
        </w:rPr>
        <w:t xml:space="preserve"> нагрудных знаков к почетным званиям и иных наград, устанавливаемых органами местного самоуправления муниципального района.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pacing w:val="-2"/>
          <w:sz w:val="28"/>
          <w:szCs w:val="28"/>
        </w:rPr>
      </w:pPr>
    </w:p>
    <w:p w:rsidR="006A18BF" w:rsidRPr="00906AF2" w:rsidRDefault="006A18BF" w:rsidP="006A18BF">
      <w:pPr>
        <w:pStyle w:val="2"/>
        <w:spacing w:line="240" w:lineRule="auto"/>
        <w:ind w:left="0" w:firstLine="720"/>
        <w:jc w:val="both"/>
        <w:rPr>
          <w:spacing w:val="-2"/>
          <w:sz w:val="28"/>
          <w:szCs w:val="28"/>
        </w:rPr>
      </w:pPr>
      <w:r w:rsidRPr="00906AF2">
        <w:rPr>
          <w:b/>
          <w:spacing w:val="-2"/>
          <w:sz w:val="28"/>
          <w:szCs w:val="28"/>
        </w:rPr>
        <w:t>Статья 16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pacing w:val="-2"/>
          <w:sz w:val="28"/>
          <w:szCs w:val="28"/>
        </w:rPr>
      </w:pPr>
      <w:r w:rsidRPr="00906AF2">
        <w:rPr>
          <w:spacing w:val="-2"/>
          <w:sz w:val="28"/>
          <w:szCs w:val="28"/>
        </w:rPr>
        <w:t>1. Символы муниципального района</w:t>
      </w:r>
      <w:r w:rsidRPr="00906AF2">
        <w:rPr>
          <w:sz w:val="28"/>
          <w:szCs w:val="28"/>
        </w:rPr>
        <w:t xml:space="preserve"> </w:t>
      </w:r>
      <w:r w:rsidRPr="00906AF2">
        <w:rPr>
          <w:spacing w:val="-2"/>
          <w:sz w:val="28"/>
          <w:szCs w:val="28"/>
        </w:rPr>
        <w:t>могут использоваться в качестве элементов оформления: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Pr="00906AF2">
        <w:rPr>
          <w:sz w:val="28"/>
          <w:szCs w:val="28"/>
        </w:rPr>
        <w:t xml:space="preserve"> средств массовой информации, в состав учредителей которых входят органы местного самоуправления муниципального района;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06AF2">
        <w:rPr>
          <w:sz w:val="28"/>
          <w:szCs w:val="28"/>
        </w:rPr>
        <w:t xml:space="preserve"> информационной продукции, официально представляющей муниципальное образование.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2. Символы муниципального района могут использоваться: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06AF2">
        <w:rPr>
          <w:sz w:val="28"/>
          <w:szCs w:val="28"/>
        </w:rPr>
        <w:t xml:space="preserve"> на элементах архитектурно-художественного оформления в дни государственных, краевых, муниципальных и народных праздников;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06AF2">
        <w:rPr>
          <w:sz w:val="28"/>
          <w:szCs w:val="28"/>
        </w:rPr>
        <w:t xml:space="preserve">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06AF2">
        <w:rPr>
          <w:sz w:val="28"/>
          <w:szCs w:val="28"/>
        </w:rPr>
        <w:t xml:space="preserve"> учреждений культуры.</w:t>
      </w:r>
    </w:p>
    <w:p w:rsidR="006A18BF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ind w:firstLine="720"/>
        <w:jc w:val="both"/>
        <w:rPr>
          <w:b/>
          <w:sz w:val="28"/>
          <w:szCs w:val="28"/>
          <w:lang w:eastAsia="en-US"/>
        </w:rPr>
      </w:pPr>
    </w:p>
    <w:p w:rsidR="006A18BF" w:rsidRPr="00906AF2" w:rsidRDefault="006A18BF" w:rsidP="006A18BF">
      <w:pPr>
        <w:pStyle w:val="a8"/>
        <w:ind w:firstLine="720"/>
        <w:rPr>
          <w:b/>
          <w:sz w:val="28"/>
          <w:szCs w:val="28"/>
        </w:rPr>
      </w:pPr>
      <w:r w:rsidRPr="00906AF2">
        <w:rPr>
          <w:b/>
          <w:sz w:val="28"/>
          <w:szCs w:val="28"/>
        </w:rPr>
        <w:t>Статья 17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906AF2">
        <w:rPr>
          <w:sz w:val="28"/>
          <w:szCs w:val="28"/>
        </w:rPr>
        <w:t xml:space="preserve">Гербы, флаги (штандарты, вымпелы) и иные подобные символы </w:t>
      </w:r>
      <w:r w:rsidRPr="00906AF2">
        <w:rPr>
          <w:spacing w:val="-2"/>
          <w:sz w:val="28"/>
          <w:szCs w:val="28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района</w:t>
      </w:r>
      <w:r w:rsidRPr="00906AF2">
        <w:rPr>
          <w:sz w:val="28"/>
          <w:szCs w:val="28"/>
        </w:rPr>
        <w:t>, ни схожи с ними до степени смешения.</w:t>
      </w:r>
    </w:p>
    <w:p w:rsidR="006A18BF" w:rsidRPr="00906AF2" w:rsidRDefault="006A18BF" w:rsidP="006A18BF">
      <w:pPr>
        <w:ind w:firstLine="720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2. </w:t>
      </w:r>
      <w:r w:rsidRPr="00906AF2">
        <w:rPr>
          <w:spacing w:val="-2"/>
          <w:sz w:val="28"/>
          <w:szCs w:val="28"/>
        </w:rPr>
        <w:t xml:space="preserve">Символы </w:t>
      </w:r>
      <w:r w:rsidRPr="00906AF2">
        <w:rPr>
          <w:sz w:val="28"/>
          <w:szCs w:val="28"/>
        </w:rPr>
        <w:t>муниципального района</w:t>
      </w:r>
      <w:r w:rsidRPr="00906AF2">
        <w:rPr>
          <w:spacing w:val="-2"/>
          <w:sz w:val="28"/>
          <w:szCs w:val="28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lastRenderedPageBreak/>
        <w:t>Статья 18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pacing w:val="2"/>
          <w:sz w:val="28"/>
          <w:szCs w:val="28"/>
        </w:rPr>
      </w:pPr>
      <w:r w:rsidRPr="00906AF2">
        <w:rPr>
          <w:sz w:val="28"/>
          <w:szCs w:val="28"/>
        </w:rPr>
        <w:t>1. Символы муниципального района неприкосновенны: надругательство над ними влечет ответственность в соответствии с действующим законодательством.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06AF2">
        <w:rPr>
          <w:spacing w:val="2"/>
          <w:sz w:val="28"/>
          <w:szCs w:val="28"/>
        </w:rPr>
        <w:t>2. Ответственность за искажение символов муниципального района при их воспроизведении несет та сторона, по чьей вине допущены эти искажения.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00B4">
        <w:rPr>
          <w:sz w:val="28"/>
          <w:szCs w:val="28"/>
        </w:rPr>
        <w:t>В соответствии с пунктами 1, 4 статьи 14</w:t>
      </w:r>
      <w:r w:rsidRPr="00906AF2">
        <w:rPr>
          <w:sz w:val="28"/>
          <w:szCs w:val="28"/>
        </w:rPr>
        <w:t xml:space="preserve">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906AF2">
        <w:rPr>
          <w:sz w:val="28"/>
          <w:szCs w:val="28"/>
        </w:rPr>
        <w:t>от</w:t>
      </w:r>
      <w:proofErr w:type="gramEnd"/>
      <w:r w:rsidRPr="00906AF2">
        <w:rPr>
          <w:sz w:val="28"/>
          <w:szCs w:val="28"/>
        </w:rPr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Статья 19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6AF2">
        <w:rPr>
          <w:sz w:val="28"/>
          <w:szCs w:val="28"/>
        </w:rPr>
        <w:t>Все права на использование символов муниципального района принадлежат органам местного самоуправления муниципального района, имеющим исключительное право регламентировать порядок использования этих символов третьими лицами.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rPr>
          <w:sz w:val="28"/>
          <w:szCs w:val="28"/>
        </w:rPr>
      </w:pPr>
    </w:p>
    <w:p w:rsidR="006A18BF" w:rsidRPr="00906AF2" w:rsidRDefault="006A18BF" w:rsidP="006A18BF">
      <w:pPr>
        <w:pStyle w:val="2"/>
        <w:spacing w:line="240" w:lineRule="auto"/>
        <w:ind w:left="0" w:firstLine="720"/>
        <w:rPr>
          <w:b/>
          <w:sz w:val="28"/>
          <w:szCs w:val="28"/>
        </w:rPr>
      </w:pPr>
      <w:r w:rsidRPr="00906AF2">
        <w:rPr>
          <w:b/>
          <w:sz w:val="28"/>
          <w:szCs w:val="28"/>
        </w:rPr>
        <w:t>Статья 20</w:t>
      </w:r>
    </w:p>
    <w:p w:rsidR="006A18BF" w:rsidRPr="00906AF2" w:rsidRDefault="006A18BF" w:rsidP="006A18BF">
      <w:pPr>
        <w:ind w:firstLine="720"/>
        <w:jc w:val="both"/>
        <w:rPr>
          <w:spacing w:val="2"/>
          <w:sz w:val="28"/>
          <w:szCs w:val="28"/>
          <w:lang w:eastAsia="en-US"/>
        </w:rPr>
      </w:pPr>
      <w:r w:rsidRPr="00906AF2">
        <w:rPr>
          <w:sz w:val="28"/>
          <w:szCs w:val="28"/>
        </w:rPr>
        <w:t xml:space="preserve">1. </w:t>
      </w:r>
      <w:r w:rsidRPr="00906AF2">
        <w:rPr>
          <w:spacing w:val="2"/>
          <w:sz w:val="28"/>
          <w:szCs w:val="28"/>
        </w:rPr>
        <w:t>Использование символов муниципального района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района.</w:t>
      </w:r>
    </w:p>
    <w:p w:rsidR="006A18BF" w:rsidRPr="00906AF2" w:rsidRDefault="006A18BF" w:rsidP="006A18BF">
      <w:pPr>
        <w:ind w:firstLine="720"/>
        <w:jc w:val="both"/>
        <w:rPr>
          <w:spacing w:val="2"/>
          <w:sz w:val="28"/>
          <w:szCs w:val="28"/>
          <w:lang w:eastAsia="en-US"/>
        </w:rPr>
      </w:pPr>
      <w:r w:rsidRPr="00906AF2">
        <w:rPr>
          <w:spacing w:val="2"/>
          <w:sz w:val="28"/>
          <w:szCs w:val="28"/>
        </w:rPr>
        <w:t>2. Запрещается использование символов муниципального района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6A18BF" w:rsidRPr="00906AF2" w:rsidRDefault="006A18BF" w:rsidP="006A18BF">
      <w:pPr>
        <w:ind w:firstLine="720"/>
        <w:jc w:val="both"/>
        <w:rPr>
          <w:b/>
          <w:spacing w:val="2"/>
          <w:sz w:val="28"/>
          <w:szCs w:val="28"/>
          <w:lang w:eastAsia="en-US"/>
        </w:rPr>
      </w:pPr>
      <w:r w:rsidRPr="00906AF2">
        <w:rPr>
          <w:spacing w:val="2"/>
          <w:sz w:val="28"/>
          <w:szCs w:val="28"/>
        </w:rPr>
        <w:t>3. Запрещается использование изображений символов муниципального района</w:t>
      </w:r>
      <w:r w:rsidRPr="00906AF2">
        <w:rPr>
          <w:sz w:val="28"/>
          <w:szCs w:val="28"/>
        </w:rPr>
        <w:t xml:space="preserve"> </w:t>
      </w:r>
      <w:r w:rsidRPr="00906AF2">
        <w:rPr>
          <w:spacing w:val="2"/>
          <w:sz w:val="28"/>
          <w:szCs w:val="28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6A18BF" w:rsidRPr="00906AF2" w:rsidRDefault="006A18BF" w:rsidP="006A18BF">
      <w:pPr>
        <w:ind w:firstLine="72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1)</w:t>
      </w:r>
      <w:r w:rsidRPr="00906AF2">
        <w:rPr>
          <w:spacing w:val="2"/>
          <w:sz w:val="28"/>
          <w:szCs w:val="28"/>
        </w:rPr>
        <w:t xml:space="preserve"> в представительских целях (в том числе на бланках, печатях, штампах, вывесках, а также в компьютерных сетях);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906AF2">
        <w:rPr>
          <w:sz w:val="28"/>
          <w:szCs w:val="28"/>
        </w:rPr>
        <w:t xml:space="preserve">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6A18BF" w:rsidRPr="00906AF2" w:rsidRDefault="006A18BF" w:rsidP="006A18B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t>4. Использование изображений муниципального района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6A18BF" w:rsidRPr="00906AF2" w:rsidRDefault="006A18BF" w:rsidP="006A18BF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06AF2">
        <w:rPr>
          <w:sz w:val="28"/>
          <w:szCs w:val="28"/>
        </w:rPr>
        <w:lastRenderedPageBreak/>
        <w:t>5. Иное (не предусмотренное настоящим Положением) использование герба муниципального района юридическими и физическими лицами не допускается.</w:t>
      </w:r>
    </w:p>
    <w:p w:rsidR="006A18BF" w:rsidRPr="00906AF2" w:rsidRDefault="006A18BF" w:rsidP="006A18BF">
      <w:pPr>
        <w:ind w:firstLine="720"/>
        <w:jc w:val="both"/>
        <w:rPr>
          <w:spacing w:val="2"/>
          <w:sz w:val="28"/>
          <w:szCs w:val="28"/>
          <w:lang w:eastAsia="en-US"/>
        </w:rPr>
      </w:pPr>
      <w:r w:rsidRPr="00906AF2">
        <w:rPr>
          <w:spacing w:val="2"/>
          <w:sz w:val="28"/>
          <w:szCs w:val="28"/>
        </w:rPr>
        <w:t>6. Использование флага муниципального района, не оговоренное настоящим Положением, но не противоречащее целям учреждения флага, является свободным.</w:t>
      </w:r>
    </w:p>
    <w:p w:rsidR="006A18BF" w:rsidRPr="00906AF2" w:rsidRDefault="006A18BF" w:rsidP="006A18BF">
      <w:pPr>
        <w:jc w:val="both"/>
        <w:rPr>
          <w:sz w:val="28"/>
          <w:szCs w:val="28"/>
          <w:lang w:eastAsia="en-US"/>
        </w:rPr>
      </w:pPr>
    </w:p>
    <w:p w:rsidR="006A18BF" w:rsidRPr="00906AF2" w:rsidRDefault="006A18BF" w:rsidP="006A18BF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r w:rsidRPr="00906AF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татья 21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6AF2">
        <w:rPr>
          <w:sz w:val="28"/>
          <w:szCs w:val="28"/>
        </w:rPr>
        <w:t>Все изменения и дополнения в настоящее Положение вносятся решением Совета муниципального района.</w:t>
      </w:r>
    </w:p>
    <w:p w:rsidR="006A18BF" w:rsidRPr="00906AF2" w:rsidRDefault="006A18BF" w:rsidP="006A1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6AF2">
        <w:rPr>
          <w:sz w:val="28"/>
          <w:szCs w:val="28"/>
        </w:rPr>
        <w:t>Дополнения и изменения в статьи 2 и 9 вносятся только по результатам согласования с феде</w:t>
      </w:r>
      <w:r>
        <w:rPr>
          <w:sz w:val="28"/>
          <w:szCs w:val="28"/>
        </w:rPr>
        <w:t>ральной геральдической службой —</w:t>
      </w:r>
      <w:r w:rsidRPr="00906AF2">
        <w:rPr>
          <w:sz w:val="28"/>
          <w:szCs w:val="28"/>
        </w:rPr>
        <w:t xml:space="preserve"> Геральдическим Советом при Президенте Российской Федерации.</w:t>
      </w:r>
    </w:p>
    <w:p w:rsidR="00906AF2" w:rsidRPr="00906AF2" w:rsidRDefault="00906AF2" w:rsidP="00906AF2">
      <w:pPr>
        <w:ind w:firstLine="720"/>
        <w:jc w:val="both"/>
        <w:rPr>
          <w:sz w:val="28"/>
          <w:szCs w:val="28"/>
        </w:rPr>
      </w:pPr>
    </w:p>
    <w:p w:rsidR="00906AF2" w:rsidRDefault="00906AF2" w:rsidP="004342D8">
      <w:pPr>
        <w:rPr>
          <w:b/>
          <w:sz w:val="28"/>
          <w:szCs w:val="28"/>
        </w:rPr>
      </w:pPr>
    </w:p>
    <w:p w:rsidR="003D3C52" w:rsidRDefault="003D3C52" w:rsidP="004342D8">
      <w:pPr>
        <w:rPr>
          <w:b/>
          <w:sz w:val="28"/>
          <w:szCs w:val="28"/>
        </w:rPr>
      </w:pPr>
    </w:p>
    <w:p w:rsidR="003D3C52" w:rsidRDefault="003D3C52" w:rsidP="004342D8">
      <w:pPr>
        <w:rPr>
          <w:b/>
          <w:sz w:val="28"/>
          <w:szCs w:val="28"/>
        </w:rPr>
      </w:pPr>
    </w:p>
    <w:p w:rsidR="004342D8" w:rsidRPr="00906AF2" w:rsidRDefault="004342D8" w:rsidP="00434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3D3C52" w:rsidRDefault="003D3C52" w:rsidP="00906AF2">
      <w:pPr>
        <w:ind w:left="4248" w:firstLine="708"/>
        <w:sectPr w:rsidR="003D3C52" w:rsidSect="00ED5DA4">
          <w:footerReference w:type="default" r:id="rId11"/>
          <w:pgSz w:w="11906" w:h="16838"/>
          <w:pgMar w:top="540" w:right="746" w:bottom="539" w:left="1701" w:header="709" w:footer="709" w:gutter="0"/>
          <w:pgNumType w:start="1"/>
          <w:cols w:space="708"/>
          <w:docGrid w:linePitch="360"/>
        </w:sectPr>
      </w:pPr>
    </w:p>
    <w:p w:rsidR="00906AF2" w:rsidRPr="007B2C18" w:rsidRDefault="00906AF2" w:rsidP="00906AF2">
      <w:pPr>
        <w:ind w:left="4248" w:firstLine="708"/>
      </w:pPr>
      <w:r w:rsidRPr="007B2C18">
        <w:lastRenderedPageBreak/>
        <w:t>ПРИЛОЖЕНИЕ 1.1</w:t>
      </w:r>
    </w:p>
    <w:p w:rsidR="00906AF2" w:rsidRPr="00D05EA6" w:rsidRDefault="00906AF2" w:rsidP="00906AF2">
      <w:pPr>
        <w:ind w:left="4248" w:firstLine="708"/>
      </w:pPr>
      <w:r w:rsidRPr="00D05EA6">
        <w:t>к Положению о гербе и флаге</w:t>
      </w:r>
    </w:p>
    <w:p w:rsidR="00906AF2" w:rsidRPr="00D05EA6" w:rsidRDefault="00906AF2" w:rsidP="00906AF2">
      <w:pPr>
        <w:ind w:left="4248" w:firstLine="708"/>
        <w:rPr>
          <w:szCs w:val="52"/>
        </w:rPr>
      </w:pPr>
      <w:r w:rsidRPr="00D05EA6">
        <w:rPr>
          <w:szCs w:val="52"/>
        </w:rPr>
        <w:t xml:space="preserve">муниципального района </w:t>
      </w:r>
    </w:p>
    <w:p w:rsidR="003D3C52" w:rsidRPr="00D05EA6" w:rsidRDefault="00906AF2" w:rsidP="003D3C52">
      <w:pPr>
        <w:ind w:left="4248" w:firstLine="708"/>
        <w:rPr>
          <w:szCs w:val="52"/>
        </w:rPr>
      </w:pPr>
      <w:r w:rsidRPr="00D05EA6">
        <w:rPr>
          <w:szCs w:val="52"/>
        </w:rPr>
        <w:t>«Балейский район»</w:t>
      </w:r>
      <w:r w:rsidR="003D3C52" w:rsidRPr="00D05EA6">
        <w:rPr>
          <w:szCs w:val="52"/>
        </w:rPr>
        <w:t xml:space="preserve">, утвержденному 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решением Совета муниципального района </w:t>
      </w:r>
    </w:p>
    <w:p w:rsidR="00906AF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>«Балейский район» от</w:t>
      </w:r>
    </w:p>
    <w:p w:rsidR="003D3C52" w:rsidRPr="007B2C18" w:rsidRDefault="00DA78EB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22 ноября </w:t>
      </w:r>
      <w:r w:rsidR="003D3C52" w:rsidRPr="00D05EA6">
        <w:rPr>
          <w:szCs w:val="52"/>
        </w:rPr>
        <w:t>2022 г. №</w:t>
      </w:r>
      <w:r w:rsidR="00795B23">
        <w:rPr>
          <w:szCs w:val="52"/>
        </w:rPr>
        <w:t xml:space="preserve"> 205</w:t>
      </w:r>
    </w:p>
    <w:p w:rsidR="00906AF2" w:rsidRPr="007B2C18" w:rsidRDefault="00906AF2" w:rsidP="00906AF2">
      <w:pPr>
        <w:jc w:val="center"/>
      </w:pPr>
    </w:p>
    <w:p w:rsidR="00906AF2" w:rsidRPr="00272020" w:rsidRDefault="00906AF2" w:rsidP="00906AF2">
      <w:pPr>
        <w:jc w:val="center"/>
        <w:rPr>
          <w:b/>
        </w:rPr>
      </w:pPr>
      <w:r w:rsidRPr="00272020">
        <w:rPr>
          <w:b/>
        </w:rPr>
        <w:t>Герб муниципального района «Балейский район»</w:t>
      </w:r>
    </w:p>
    <w:p w:rsidR="00906AF2" w:rsidRPr="00272020" w:rsidRDefault="00906AF2" w:rsidP="00906AF2">
      <w:pPr>
        <w:jc w:val="center"/>
        <w:rPr>
          <w:b/>
        </w:rPr>
      </w:pPr>
      <w:r w:rsidRPr="00272020">
        <w:rPr>
          <w:b/>
        </w:rPr>
        <w:t>(примеры воспроизведения в цвете)</w:t>
      </w:r>
    </w:p>
    <w:p w:rsidR="00906AF2" w:rsidRPr="00257003" w:rsidRDefault="00906AF2" w:rsidP="00906AF2">
      <w:pPr>
        <w:jc w:val="center"/>
        <w:rPr>
          <w:b/>
        </w:rPr>
      </w:pPr>
    </w:p>
    <w:p w:rsidR="00906AF2" w:rsidRPr="00257003" w:rsidRDefault="00906AF2" w:rsidP="00906AF2">
      <w:pPr>
        <w:jc w:val="center"/>
        <w:rPr>
          <w:b/>
        </w:rPr>
      </w:pPr>
    </w:p>
    <w:p w:rsidR="00906AF2" w:rsidRPr="00257003" w:rsidRDefault="00906AF2" w:rsidP="00906AF2">
      <w:pPr>
        <w:jc w:val="center"/>
        <w:rPr>
          <w:b/>
        </w:rPr>
      </w:pPr>
      <w:r w:rsidRPr="00F736E5">
        <w:rPr>
          <w:b/>
          <w:noProof/>
        </w:rPr>
        <w:drawing>
          <wp:inline distT="0" distB="0" distL="0" distR="0">
            <wp:extent cx="5400675" cy="4181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F2" w:rsidRPr="00257003" w:rsidRDefault="00906AF2" w:rsidP="00906AF2">
      <w:pPr>
        <w:jc w:val="center"/>
        <w:rPr>
          <w:b/>
        </w:rPr>
      </w:pPr>
    </w:p>
    <w:p w:rsidR="00906AF2" w:rsidRPr="00257003" w:rsidRDefault="00906AF2" w:rsidP="00906AF2">
      <w:pPr>
        <w:jc w:val="center"/>
        <w:rPr>
          <w:b/>
        </w:rPr>
      </w:pPr>
    </w:p>
    <w:p w:rsidR="003D3C52" w:rsidRDefault="003D3C52" w:rsidP="00906AF2">
      <w:pPr>
        <w:ind w:left="4248" w:firstLine="708"/>
        <w:sectPr w:rsidR="003D3C52" w:rsidSect="00ED5DA4">
          <w:pgSz w:w="11906" w:h="16838"/>
          <w:pgMar w:top="540" w:right="746" w:bottom="539" w:left="1701" w:header="709" w:footer="709" w:gutter="0"/>
          <w:pgNumType w:start="1"/>
          <w:cols w:space="708"/>
          <w:docGrid w:linePitch="360"/>
        </w:sectPr>
      </w:pPr>
    </w:p>
    <w:p w:rsidR="00906AF2" w:rsidRPr="007B2C18" w:rsidRDefault="00906AF2" w:rsidP="00906AF2">
      <w:pPr>
        <w:ind w:left="4248" w:firstLine="708"/>
      </w:pPr>
      <w:r w:rsidRPr="007B2C18">
        <w:lastRenderedPageBreak/>
        <w:t>ПРИЛОЖЕНИЕ 1.2</w:t>
      </w:r>
    </w:p>
    <w:p w:rsidR="003D3C52" w:rsidRPr="00D05EA6" w:rsidRDefault="003D3C52" w:rsidP="003D3C52">
      <w:pPr>
        <w:ind w:left="4248" w:firstLine="708"/>
      </w:pPr>
      <w:r w:rsidRPr="00D05EA6">
        <w:t>к Положению о гербе и флаге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муниципального района 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«Балейский район», утвержденному 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решением Совета муниципального района 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>«Балейский район» от</w:t>
      </w:r>
    </w:p>
    <w:p w:rsidR="003D3C52" w:rsidRPr="007B2C18" w:rsidRDefault="00DA78EB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22 ноября </w:t>
      </w:r>
      <w:r w:rsidR="003D3C52" w:rsidRPr="00D05EA6">
        <w:rPr>
          <w:szCs w:val="52"/>
        </w:rPr>
        <w:t>2022 г. №</w:t>
      </w:r>
      <w:r w:rsidR="00795B23">
        <w:rPr>
          <w:szCs w:val="52"/>
        </w:rPr>
        <w:t xml:space="preserve"> 205</w:t>
      </w:r>
    </w:p>
    <w:p w:rsidR="00906AF2" w:rsidRPr="007B2C18" w:rsidRDefault="00906AF2" w:rsidP="00906AF2">
      <w:pPr>
        <w:jc w:val="center"/>
        <w:rPr>
          <w:b/>
          <w:sz w:val="28"/>
          <w:szCs w:val="28"/>
        </w:rPr>
      </w:pPr>
    </w:p>
    <w:p w:rsidR="00906AF2" w:rsidRPr="00272020" w:rsidRDefault="00906AF2" w:rsidP="00906AF2">
      <w:pPr>
        <w:jc w:val="center"/>
        <w:rPr>
          <w:b/>
        </w:rPr>
      </w:pPr>
      <w:r w:rsidRPr="00272020">
        <w:rPr>
          <w:b/>
        </w:rPr>
        <w:t>Герб муниципального района «Балейский район»</w:t>
      </w:r>
    </w:p>
    <w:p w:rsidR="00906AF2" w:rsidRPr="00272020" w:rsidRDefault="00906AF2" w:rsidP="00906AF2">
      <w:pPr>
        <w:jc w:val="center"/>
        <w:rPr>
          <w:b/>
        </w:rPr>
      </w:pPr>
      <w:r w:rsidRPr="00272020">
        <w:rPr>
          <w:b/>
        </w:rPr>
        <w:t>(примеры контурного воспроизведения в чёрном и белом цветах)</w:t>
      </w:r>
    </w:p>
    <w:p w:rsidR="00906AF2" w:rsidRDefault="00906AF2" w:rsidP="00906AF2">
      <w:pPr>
        <w:jc w:val="center"/>
      </w:pPr>
    </w:p>
    <w:p w:rsidR="00906AF2" w:rsidRDefault="00906AF2" w:rsidP="00906AF2">
      <w:pPr>
        <w:jc w:val="center"/>
      </w:pPr>
    </w:p>
    <w:p w:rsidR="00906AF2" w:rsidRPr="007B2C18" w:rsidRDefault="00906AF2" w:rsidP="00906AF2">
      <w:pPr>
        <w:jc w:val="center"/>
      </w:pPr>
      <w:r>
        <w:rPr>
          <w:noProof/>
        </w:rPr>
        <w:drawing>
          <wp:inline distT="0" distB="0" distL="0" distR="0">
            <wp:extent cx="5400675" cy="4181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F2" w:rsidRPr="007B2C18" w:rsidRDefault="00906AF2" w:rsidP="00906AF2"/>
    <w:p w:rsidR="003D3C52" w:rsidRDefault="003D3C52" w:rsidP="00906AF2">
      <w:pPr>
        <w:ind w:left="4248" w:firstLine="708"/>
        <w:sectPr w:rsidR="003D3C52" w:rsidSect="00ED5DA4">
          <w:pgSz w:w="11906" w:h="16838"/>
          <w:pgMar w:top="540" w:right="746" w:bottom="539" w:left="1701" w:header="709" w:footer="709" w:gutter="0"/>
          <w:pgNumType w:start="1"/>
          <w:cols w:space="708"/>
          <w:docGrid w:linePitch="360"/>
        </w:sectPr>
      </w:pPr>
    </w:p>
    <w:p w:rsidR="00906AF2" w:rsidRPr="007B2C18" w:rsidRDefault="00906AF2" w:rsidP="00906AF2">
      <w:pPr>
        <w:ind w:left="4248" w:firstLine="708"/>
      </w:pPr>
      <w:r w:rsidRPr="007B2C18">
        <w:lastRenderedPageBreak/>
        <w:t>ПРИЛОЖЕНИЕ 1.</w:t>
      </w:r>
      <w:r>
        <w:t>3</w:t>
      </w:r>
    </w:p>
    <w:p w:rsidR="003D3C52" w:rsidRPr="00D05EA6" w:rsidRDefault="003D3C52" w:rsidP="003D3C52">
      <w:pPr>
        <w:ind w:left="4248" w:firstLine="708"/>
      </w:pPr>
      <w:r w:rsidRPr="00D05EA6">
        <w:t>к Положению о гербе и флаге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муниципального района 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«Балейский район», утвержденному 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решением Совета муниципального района 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>«Балейский район» от</w:t>
      </w:r>
    </w:p>
    <w:p w:rsidR="003D3C52" w:rsidRPr="007B2C18" w:rsidRDefault="00DA78EB" w:rsidP="003D3C52">
      <w:pPr>
        <w:ind w:left="4248" w:firstLine="708"/>
        <w:rPr>
          <w:szCs w:val="52"/>
        </w:rPr>
      </w:pPr>
      <w:r w:rsidRPr="00D05EA6">
        <w:rPr>
          <w:szCs w:val="52"/>
        </w:rPr>
        <w:t>22 ноября</w:t>
      </w:r>
      <w:r w:rsidR="003D3C52" w:rsidRPr="00D05EA6">
        <w:rPr>
          <w:szCs w:val="52"/>
        </w:rPr>
        <w:t>2022 г. №</w:t>
      </w:r>
      <w:r w:rsidR="00795B23">
        <w:rPr>
          <w:szCs w:val="52"/>
        </w:rPr>
        <w:t xml:space="preserve"> 205</w:t>
      </w:r>
    </w:p>
    <w:p w:rsidR="00906AF2" w:rsidRPr="007B2C18" w:rsidRDefault="00906AF2" w:rsidP="00906AF2">
      <w:pPr>
        <w:jc w:val="center"/>
        <w:rPr>
          <w:b/>
          <w:sz w:val="28"/>
          <w:szCs w:val="28"/>
        </w:rPr>
      </w:pPr>
    </w:p>
    <w:p w:rsidR="00906AF2" w:rsidRPr="00272020" w:rsidRDefault="00906AF2" w:rsidP="00906AF2">
      <w:pPr>
        <w:jc w:val="center"/>
        <w:rPr>
          <w:b/>
        </w:rPr>
      </w:pPr>
      <w:r w:rsidRPr="00272020">
        <w:rPr>
          <w:b/>
        </w:rPr>
        <w:t>Герб муниципального района «Балейский район»</w:t>
      </w:r>
    </w:p>
    <w:p w:rsidR="00906AF2" w:rsidRPr="00272020" w:rsidRDefault="00906AF2" w:rsidP="00906AF2">
      <w:pPr>
        <w:jc w:val="center"/>
        <w:rPr>
          <w:b/>
        </w:rPr>
      </w:pPr>
      <w:r w:rsidRPr="00272020">
        <w:rPr>
          <w:b/>
        </w:rPr>
        <w:t>(примеры воспроизведения в чёрном и белом цветах</w:t>
      </w:r>
      <w:r>
        <w:rPr>
          <w:b/>
        </w:rPr>
        <w:t xml:space="preserve"> с применением условной геральдической штриховки</w:t>
      </w:r>
      <w:r w:rsidRPr="00272020">
        <w:rPr>
          <w:b/>
        </w:rPr>
        <w:t>)</w:t>
      </w:r>
    </w:p>
    <w:p w:rsidR="00906AF2" w:rsidRDefault="00906AF2" w:rsidP="00906AF2">
      <w:pPr>
        <w:jc w:val="center"/>
      </w:pPr>
    </w:p>
    <w:p w:rsidR="00906AF2" w:rsidRDefault="00906AF2" w:rsidP="00906AF2">
      <w:pPr>
        <w:jc w:val="center"/>
      </w:pPr>
    </w:p>
    <w:p w:rsidR="00906AF2" w:rsidRPr="007B2C18" w:rsidRDefault="00906AF2" w:rsidP="00906AF2">
      <w:pPr>
        <w:jc w:val="center"/>
      </w:pPr>
      <w:r>
        <w:rPr>
          <w:noProof/>
        </w:rPr>
        <w:drawing>
          <wp:inline distT="0" distB="0" distL="0" distR="0">
            <wp:extent cx="5400675" cy="418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F2" w:rsidRPr="007B2C18" w:rsidRDefault="00906AF2" w:rsidP="00906AF2"/>
    <w:p w:rsidR="003D3C52" w:rsidRDefault="003D3C52" w:rsidP="00906AF2">
      <w:pPr>
        <w:ind w:left="4248" w:firstLine="708"/>
        <w:sectPr w:rsidR="003D3C52" w:rsidSect="00ED5DA4">
          <w:pgSz w:w="11906" w:h="16838"/>
          <w:pgMar w:top="540" w:right="746" w:bottom="539" w:left="1701" w:header="709" w:footer="709" w:gutter="0"/>
          <w:pgNumType w:start="1"/>
          <w:cols w:space="708"/>
          <w:docGrid w:linePitch="360"/>
        </w:sectPr>
      </w:pPr>
    </w:p>
    <w:p w:rsidR="00906AF2" w:rsidRPr="007B2C18" w:rsidRDefault="00906AF2" w:rsidP="00906AF2">
      <w:pPr>
        <w:ind w:left="4248" w:firstLine="708"/>
      </w:pPr>
      <w:r w:rsidRPr="007B2C18">
        <w:lastRenderedPageBreak/>
        <w:t>ПРИЛОЖЕНИЕ 2</w:t>
      </w:r>
    </w:p>
    <w:p w:rsidR="003D3C52" w:rsidRPr="00D05EA6" w:rsidRDefault="003D3C52" w:rsidP="003D3C52">
      <w:pPr>
        <w:ind w:left="4248" w:firstLine="708"/>
      </w:pPr>
      <w:r w:rsidRPr="00D05EA6">
        <w:t>к Положению о гербе и флаге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муниципального района 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«Балейский район», утвержденному 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решением Совета муниципального района </w:t>
      </w:r>
    </w:p>
    <w:p w:rsidR="003D3C52" w:rsidRPr="00D05EA6" w:rsidRDefault="003D3C52" w:rsidP="003D3C52">
      <w:pPr>
        <w:ind w:left="4248" w:firstLine="708"/>
        <w:rPr>
          <w:szCs w:val="52"/>
        </w:rPr>
      </w:pPr>
      <w:r w:rsidRPr="00D05EA6">
        <w:rPr>
          <w:szCs w:val="52"/>
        </w:rPr>
        <w:t>«Балейский район» от</w:t>
      </w:r>
    </w:p>
    <w:p w:rsidR="003D3C52" w:rsidRPr="007B2C18" w:rsidRDefault="00DA78EB" w:rsidP="003D3C52">
      <w:pPr>
        <w:ind w:left="4248" w:firstLine="708"/>
        <w:rPr>
          <w:szCs w:val="52"/>
        </w:rPr>
      </w:pPr>
      <w:r w:rsidRPr="00D05EA6">
        <w:rPr>
          <w:szCs w:val="52"/>
        </w:rPr>
        <w:t xml:space="preserve">22 ноября </w:t>
      </w:r>
      <w:r w:rsidR="003D3C52" w:rsidRPr="00D05EA6">
        <w:rPr>
          <w:szCs w:val="52"/>
        </w:rPr>
        <w:t>2022 г. №</w:t>
      </w:r>
      <w:r w:rsidR="00795B23">
        <w:rPr>
          <w:szCs w:val="52"/>
        </w:rPr>
        <w:t xml:space="preserve"> 25</w:t>
      </w:r>
    </w:p>
    <w:p w:rsidR="00906AF2" w:rsidRPr="007B2C18" w:rsidRDefault="00906AF2" w:rsidP="00906AF2">
      <w:pPr>
        <w:jc w:val="center"/>
        <w:rPr>
          <w:b/>
        </w:rPr>
      </w:pPr>
    </w:p>
    <w:p w:rsidR="00906AF2" w:rsidRPr="00272020" w:rsidRDefault="00906AF2" w:rsidP="00906AF2">
      <w:pPr>
        <w:jc w:val="center"/>
        <w:rPr>
          <w:b/>
        </w:rPr>
      </w:pPr>
      <w:r w:rsidRPr="00272020">
        <w:rPr>
          <w:b/>
        </w:rPr>
        <w:t>Флаг муниципального района «Балейский район»</w:t>
      </w:r>
    </w:p>
    <w:p w:rsidR="00906AF2" w:rsidRPr="00272020" w:rsidRDefault="00906AF2" w:rsidP="00906AF2">
      <w:pPr>
        <w:jc w:val="center"/>
        <w:rPr>
          <w:b/>
        </w:rPr>
      </w:pPr>
      <w:r w:rsidRPr="00272020">
        <w:rPr>
          <w:b/>
        </w:rPr>
        <w:t>(цветное изображение)</w:t>
      </w:r>
    </w:p>
    <w:p w:rsidR="00906AF2" w:rsidRPr="007B2C18" w:rsidRDefault="00906AF2" w:rsidP="00906AF2">
      <w:pPr>
        <w:jc w:val="center"/>
        <w:rPr>
          <w:sz w:val="28"/>
          <w:szCs w:val="28"/>
        </w:rPr>
      </w:pPr>
    </w:p>
    <w:p w:rsidR="00906AF2" w:rsidRDefault="00906AF2" w:rsidP="00906AF2">
      <w:pPr>
        <w:jc w:val="center"/>
      </w:pPr>
    </w:p>
    <w:p w:rsidR="00906AF2" w:rsidRDefault="00906AF2" w:rsidP="00906AF2">
      <w:pPr>
        <w:jc w:val="center"/>
      </w:pPr>
      <w:r>
        <w:rPr>
          <w:noProof/>
        </w:rPr>
        <w:drawing>
          <wp:inline distT="0" distB="0" distL="0" distR="0">
            <wp:extent cx="5038725" cy="338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F2" w:rsidRPr="007B2C18" w:rsidRDefault="00906AF2" w:rsidP="00906AF2">
      <w:pPr>
        <w:jc w:val="center"/>
      </w:pPr>
    </w:p>
    <w:p w:rsidR="00906AF2" w:rsidRDefault="00906AF2"/>
    <w:sectPr w:rsidR="00906AF2" w:rsidSect="00ED5DA4">
      <w:pgSz w:w="11906" w:h="16838"/>
      <w:pgMar w:top="540" w:right="746" w:bottom="53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6D" w:rsidRDefault="00E30D6D">
      <w:r>
        <w:separator/>
      </w:r>
    </w:p>
  </w:endnote>
  <w:endnote w:type="continuationSeparator" w:id="0">
    <w:p w:rsidR="00E30D6D" w:rsidRDefault="00E3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9D" w:rsidRDefault="00A926ED" w:rsidP="007D2AF7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5E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F9D" w:rsidRDefault="00E30D6D" w:rsidP="006D4F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610225"/>
      <w:docPartObj>
        <w:docPartGallery w:val="Page Numbers (Bottom of Page)"/>
        <w:docPartUnique/>
      </w:docPartObj>
    </w:sdtPr>
    <w:sdtContent>
      <w:p w:rsidR="00C676FD" w:rsidRDefault="00A926ED">
        <w:pPr>
          <w:pStyle w:val="aa"/>
          <w:jc w:val="center"/>
        </w:pPr>
        <w:r>
          <w:fldChar w:fldCharType="begin"/>
        </w:r>
        <w:r w:rsidR="00C676FD">
          <w:instrText>PAGE   \* MERGEFORMAT</w:instrText>
        </w:r>
        <w:r>
          <w:fldChar w:fldCharType="separate"/>
        </w:r>
        <w:r w:rsidR="00ED5DA4">
          <w:rPr>
            <w:noProof/>
          </w:rPr>
          <w:t>2</w:t>
        </w:r>
        <w:r>
          <w:fldChar w:fldCharType="end"/>
        </w:r>
      </w:p>
    </w:sdtContent>
  </w:sdt>
  <w:p w:rsidR="006D4F9D" w:rsidRDefault="00E30D6D" w:rsidP="006D4F9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935400"/>
      <w:docPartObj>
        <w:docPartGallery w:val="Page Numbers (Bottom of Page)"/>
        <w:docPartUnique/>
      </w:docPartObj>
    </w:sdtPr>
    <w:sdtContent>
      <w:p w:rsidR="00ED5DA4" w:rsidRDefault="00A926ED">
        <w:pPr>
          <w:pStyle w:val="aa"/>
          <w:jc w:val="center"/>
        </w:pPr>
      </w:p>
    </w:sdtContent>
  </w:sdt>
  <w:p w:rsidR="00ED5DA4" w:rsidRDefault="00ED5DA4" w:rsidP="006D4F9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6D" w:rsidRDefault="00E30D6D">
      <w:r>
        <w:separator/>
      </w:r>
    </w:p>
  </w:footnote>
  <w:footnote w:type="continuationSeparator" w:id="0">
    <w:p w:rsidR="00E30D6D" w:rsidRDefault="00E3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2D" w:rsidRDefault="00A926ED" w:rsidP="006D4F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5E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C2D" w:rsidRDefault="00E30D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2D" w:rsidRDefault="00A926ED">
    <w:pPr>
      <w:pStyle w:val="a3"/>
    </w:pPr>
    <w:r>
      <w:rPr>
        <w:noProof/>
      </w:rPr>
      <w:pict>
        <v:rect id="Прямоугольник 5" o:spid="_x0000_s4097" style="position:absolute;margin-left:282pt;margin-top:0;width:200pt;height:1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" filled="f" stroked="f">
          <v:textbox inset="0,0,0,0">
            <w:txbxContent>
              <w:p w:rsidR="00635C2D" w:rsidRDefault="00E30D6D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6AF2"/>
    <w:rsid w:val="00002C99"/>
    <w:rsid w:val="0000569C"/>
    <w:rsid w:val="00010BF9"/>
    <w:rsid w:val="0007591F"/>
    <w:rsid w:val="000B4B14"/>
    <w:rsid w:val="000D78F2"/>
    <w:rsid w:val="00184E32"/>
    <w:rsid w:val="0019532A"/>
    <w:rsid w:val="001D76BE"/>
    <w:rsid w:val="001F3A9D"/>
    <w:rsid w:val="001F4F51"/>
    <w:rsid w:val="00290D09"/>
    <w:rsid w:val="002F7288"/>
    <w:rsid w:val="00306833"/>
    <w:rsid w:val="0037473F"/>
    <w:rsid w:val="003D3C52"/>
    <w:rsid w:val="003D4C1E"/>
    <w:rsid w:val="004342D8"/>
    <w:rsid w:val="00492370"/>
    <w:rsid w:val="004B0C77"/>
    <w:rsid w:val="004B5ED2"/>
    <w:rsid w:val="004F119B"/>
    <w:rsid w:val="005E4F63"/>
    <w:rsid w:val="005F6878"/>
    <w:rsid w:val="00667E89"/>
    <w:rsid w:val="006A18BF"/>
    <w:rsid w:val="006F72F2"/>
    <w:rsid w:val="00704627"/>
    <w:rsid w:val="007412B6"/>
    <w:rsid w:val="007418C9"/>
    <w:rsid w:val="00745ECC"/>
    <w:rsid w:val="007743C3"/>
    <w:rsid w:val="00795B23"/>
    <w:rsid w:val="007A0415"/>
    <w:rsid w:val="007F26C5"/>
    <w:rsid w:val="00826BEB"/>
    <w:rsid w:val="0088607F"/>
    <w:rsid w:val="00891062"/>
    <w:rsid w:val="00906AF2"/>
    <w:rsid w:val="00916BEC"/>
    <w:rsid w:val="009603C8"/>
    <w:rsid w:val="00971E7C"/>
    <w:rsid w:val="009754AF"/>
    <w:rsid w:val="009A4BD8"/>
    <w:rsid w:val="00A542B8"/>
    <w:rsid w:val="00A926ED"/>
    <w:rsid w:val="00AC4999"/>
    <w:rsid w:val="00BA3612"/>
    <w:rsid w:val="00C2221D"/>
    <w:rsid w:val="00C258F2"/>
    <w:rsid w:val="00C676FD"/>
    <w:rsid w:val="00D00FFB"/>
    <w:rsid w:val="00D05EA6"/>
    <w:rsid w:val="00D54D98"/>
    <w:rsid w:val="00D71F4D"/>
    <w:rsid w:val="00D90FFE"/>
    <w:rsid w:val="00D936BF"/>
    <w:rsid w:val="00DA78EB"/>
    <w:rsid w:val="00E24BDA"/>
    <w:rsid w:val="00E30D6D"/>
    <w:rsid w:val="00E562B8"/>
    <w:rsid w:val="00E74EB1"/>
    <w:rsid w:val="00ED4CB6"/>
    <w:rsid w:val="00ED5DA4"/>
    <w:rsid w:val="00F06B0D"/>
    <w:rsid w:val="00F200B4"/>
    <w:rsid w:val="00F25F21"/>
    <w:rsid w:val="00F57304"/>
    <w:rsid w:val="00F74B9F"/>
    <w:rsid w:val="00FE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06AF2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6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06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AF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06AF2"/>
    <w:rPr>
      <w:rFonts w:cs="Times New Roman"/>
    </w:rPr>
  </w:style>
  <w:style w:type="paragraph" w:styleId="a6">
    <w:name w:val="Body Text Indent"/>
    <w:basedOn w:val="a"/>
    <w:link w:val="a7"/>
    <w:rsid w:val="00906A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06A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06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06A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06AF2"/>
    <w:pPr>
      <w:spacing w:after="120"/>
    </w:pPr>
  </w:style>
  <w:style w:type="character" w:customStyle="1" w:styleId="a9">
    <w:name w:val="Основной текст Знак"/>
    <w:basedOn w:val="a0"/>
    <w:link w:val="a8"/>
    <w:rsid w:val="00906A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06A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6AF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6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6AF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4B0C7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16B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5D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5DA4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960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15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Лавретьева</dc:creator>
  <cp:keywords/>
  <dc:description/>
  <cp:lastModifiedBy>User</cp:lastModifiedBy>
  <cp:revision>49</cp:revision>
  <dcterms:created xsi:type="dcterms:W3CDTF">2022-10-21T06:38:00Z</dcterms:created>
  <dcterms:modified xsi:type="dcterms:W3CDTF">2022-11-24T02:01:00Z</dcterms:modified>
</cp:coreProperties>
</file>